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7647"/>
      </w:tblGrid>
      <w:tr w:rsidR="00E771D4" w14:paraId="5C2043E9" w14:textId="77777777">
        <w:trPr>
          <w:cantSplit/>
          <w:trHeight w:hRule="exact" w:val="2552"/>
        </w:trPr>
        <w:tc>
          <w:tcPr>
            <w:tcW w:w="7863" w:type="dxa"/>
          </w:tcPr>
          <w:p w14:paraId="34360182" w14:textId="77777777" w:rsidR="00C63E38" w:rsidRDefault="00C63E38" w:rsidP="00C63E38">
            <w:pPr>
              <w:pStyle w:val="PresentationTitle"/>
            </w:pPr>
            <w:r>
              <w:t xml:space="preserve">Example of long report </w:t>
            </w:r>
            <w:r>
              <w:br/>
              <w:t xml:space="preserve">title that needs to be replaced </w:t>
            </w:r>
            <w:r>
              <w:br/>
              <w:t>by the author</w:t>
            </w:r>
          </w:p>
          <w:p w14:paraId="16E4A1CF" w14:textId="77777777" w:rsidR="00E771D4" w:rsidRPr="004120BC" w:rsidRDefault="00C63E38" w:rsidP="00C63E38">
            <w:pPr>
              <w:pStyle w:val="PresentationSubtitle"/>
            </w:pPr>
            <w:r w:rsidRPr="004120BC">
              <w:t xml:space="preserve">Supporting subtitle to be replaced </w:t>
            </w:r>
            <w:r w:rsidRPr="004120BC">
              <w:br/>
              <w:t>or deleted if not required</w:t>
            </w:r>
          </w:p>
        </w:tc>
      </w:tr>
      <w:tr w:rsidR="00E771D4" w14:paraId="6EDC737C" w14:textId="77777777">
        <w:trPr>
          <w:trHeight w:hRule="exact" w:val="1134"/>
        </w:trPr>
        <w:tc>
          <w:tcPr>
            <w:tcW w:w="7863" w:type="dxa"/>
          </w:tcPr>
          <w:p w14:paraId="5CDA26F2" w14:textId="77777777" w:rsidR="00642E24" w:rsidRDefault="00642E24" w:rsidP="00C63E38">
            <w:pPr>
              <w:pStyle w:val="AuthorName"/>
            </w:pPr>
          </w:p>
          <w:p w14:paraId="381501EF" w14:textId="77777777" w:rsidR="00C63E38" w:rsidRPr="004120BC" w:rsidRDefault="00C63E38" w:rsidP="00C63E38">
            <w:pPr>
              <w:pStyle w:val="AuthorName"/>
            </w:pPr>
          </w:p>
          <w:p w14:paraId="18F7F682" w14:textId="77777777" w:rsidR="00C63E38" w:rsidRPr="004120BC" w:rsidRDefault="00C63E38" w:rsidP="00C63E38">
            <w:pPr>
              <w:pStyle w:val="AuthorName"/>
            </w:pPr>
            <w:r w:rsidRPr="004120BC">
              <w:t>Presenters Name</w:t>
            </w:r>
          </w:p>
          <w:p w14:paraId="7BB8940B" w14:textId="77777777" w:rsidR="00C63E38" w:rsidRPr="004120BC" w:rsidRDefault="00C63E38" w:rsidP="00C63E38">
            <w:pPr>
              <w:pStyle w:val="AuthorOrganistation"/>
            </w:pPr>
            <w:r w:rsidRPr="004120BC">
              <w:t>Department Name, Organisation Name, State</w:t>
            </w:r>
          </w:p>
          <w:p w14:paraId="73145A63" w14:textId="77777777" w:rsidR="00E771D4" w:rsidRDefault="00E771D4" w:rsidP="00C63E38">
            <w:pPr>
              <w:pStyle w:val="AuthorOrganistation"/>
            </w:pPr>
          </w:p>
        </w:tc>
      </w:tr>
    </w:tbl>
    <w:p w14:paraId="17077C7C" w14:textId="77777777" w:rsidR="00EE11CD" w:rsidRDefault="009C72A0">
      <w:pPr>
        <w:sectPr w:rsidR="00EE11CD">
          <w:headerReference w:type="default" r:id="rId10"/>
          <w:footerReference w:type="even" r:id="rId11"/>
          <w:footerReference w:type="default" r:id="rId12"/>
          <w:headerReference w:type="first" r:id="rId13"/>
          <w:pgSz w:w="11900" w:h="16840"/>
          <w:pgMar w:top="2835" w:right="2835" w:bottom="1440" w:left="1418" w:header="709" w:footer="709" w:gutter="0"/>
          <w:cols w:space="708"/>
          <w:titlePg/>
        </w:sectPr>
      </w:pPr>
      <w:r>
        <w:rPr>
          <w:noProof/>
          <w:lang w:val="en-AU" w:eastAsia="en-AU"/>
        </w:rPr>
        <w:drawing>
          <wp:anchor distT="0" distB="0" distL="114300" distR="114300" simplePos="0" relativeHeight="251658240" behindDoc="1" locked="0" layoutInCell="1" allowOverlap="1" wp14:editId="5B0AEAAF">
            <wp:simplePos x="0" y="0"/>
            <wp:positionH relativeFrom="page">
              <wp:posOffset>360680</wp:posOffset>
            </wp:positionH>
            <wp:positionV relativeFrom="page">
              <wp:posOffset>4490720</wp:posOffset>
            </wp:positionV>
            <wp:extent cx="6840000" cy="84897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6840000" cy="84897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9264" behindDoc="1" locked="0" layoutInCell="1" allowOverlap="1">
            <wp:simplePos x="0" y="0"/>
            <wp:positionH relativeFrom="page">
              <wp:posOffset>360680</wp:posOffset>
            </wp:positionH>
            <wp:positionV relativeFrom="page">
              <wp:posOffset>5328920</wp:posOffset>
            </wp:positionV>
            <wp:extent cx="6840220" cy="4986020"/>
            <wp:effectExtent l="25400" t="0" r="0" b="0"/>
            <wp:wrapNone/>
            <wp:docPr id="4" name="Placeholder" descr="Placehold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jpg"/>
                    <pic:cNvPicPr/>
                  </pic:nvPicPr>
                  <pic:blipFill>
                    <a:blip r:embed="rId15"/>
                    <a:stretch>
                      <a:fillRect/>
                    </a:stretch>
                  </pic:blipFill>
                  <pic:spPr>
                    <a:xfrm>
                      <a:off x="0" y="0"/>
                      <a:ext cx="6840220" cy="4986020"/>
                    </a:xfrm>
                    <a:prstGeom prst="rect">
                      <a:avLst/>
                    </a:prstGeom>
                  </pic:spPr>
                </pic:pic>
              </a:graphicData>
            </a:graphic>
          </wp:anchor>
        </w:drawing>
      </w:r>
    </w:p>
    <w:p w14:paraId="153F59C5" w14:textId="77777777" w:rsidR="00C65807" w:rsidRDefault="00C65807" w:rsidP="0007754C">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851"/>
        <w:gridCol w:w="2835"/>
        <w:gridCol w:w="1134"/>
      </w:tblGrid>
      <w:tr w:rsidR="0007754C" w14:paraId="27C51DEE"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3A63A14D" w14:textId="77777777" w:rsidR="0007754C" w:rsidRDefault="0007754C" w:rsidP="00A5486D">
            <w:pPr>
              <w:pStyle w:val="TableHead"/>
            </w:pPr>
            <w:r>
              <w:t>Version</w:t>
            </w:r>
          </w:p>
        </w:tc>
        <w:tc>
          <w:tcPr>
            <w:tcW w:w="2835"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1B2FCC6F" w14:textId="77777777" w:rsidR="0007754C" w:rsidRDefault="0007754C" w:rsidP="0007754C">
            <w:pPr>
              <w:pStyle w:val="TableHead"/>
            </w:pPr>
            <w:r>
              <w:t>Release history</w:t>
            </w:r>
          </w:p>
        </w:tc>
        <w:tc>
          <w:tcPr>
            <w:tcW w:w="1134"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13C2806A" w14:textId="77777777" w:rsidR="0007754C" w:rsidRDefault="0007754C" w:rsidP="00A5486D">
            <w:pPr>
              <w:pStyle w:val="TableHead"/>
            </w:pPr>
            <w:r>
              <w:t>Date</w:t>
            </w:r>
          </w:p>
        </w:tc>
      </w:tr>
      <w:tr w:rsidR="0007754C" w14:paraId="002CD28D"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019E882" w14:textId="77777777" w:rsidR="0007754C" w:rsidRPr="004120BC" w:rsidRDefault="0007754C" w:rsidP="00A5486D">
            <w:pPr>
              <w:pStyle w:val="TableText"/>
            </w:pPr>
            <w:r w:rsidRPr="004120BC">
              <w:t>1.0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CF9B426" w14:textId="77777777" w:rsidR="0007754C" w:rsidRPr="004120BC" w:rsidRDefault="00C90375" w:rsidP="00A5486D">
            <w:pPr>
              <w:pStyle w:val="TableText"/>
            </w:pPr>
            <w:r w:rsidRPr="004120BC">
              <w:t>Initial release of document</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280BF03" w14:textId="6570F812" w:rsidR="0007754C" w:rsidRPr="004120BC" w:rsidRDefault="008A15CE" w:rsidP="00A5486D">
            <w:pPr>
              <w:pStyle w:val="TableText"/>
            </w:pPr>
            <w:r w:rsidRPr="008A15CE">
              <w:rPr>
                <w:highlight w:val="yellow"/>
              </w:rPr>
              <w:t>00/00/2018</w:t>
            </w:r>
          </w:p>
        </w:tc>
      </w:tr>
      <w:tr w:rsidR="0007754C" w14:paraId="7CC545A5"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2961362" w14:textId="77777777" w:rsidR="0007754C" w:rsidRPr="004120BC" w:rsidRDefault="0007754C" w:rsidP="00A5486D">
            <w:pPr>
              <w:pStyle w:val="TableText"/>
            </w:pPr>
            <w:r w:rsidRPr="004120BC">
              <w:t>1.1</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2727E3A" w14:textId="77777777" w:rsidR="0007754C" w:rsidRPr="004120BC" w:rsidRDefault="00C90375" w:rsidP="00A5486D">
            <w:pPr>
              <w:pStyle w:val="TableText"/>
            </w:pPr>
            <w:r w:rsidRPr="004120BC">
              <w:t>Example Only - Minor corrections in Section 3.1 -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D616750" w14:textId="018FF863" w:rsidR="0007754C" w:rsidRPr="004120BC" w:rsidRDefault="008A15CE" w:rsidP="00A5486D">
            <w:pPr>
              <w:pStyle w:val="TableText"/>
            </w:pPr>
            <w:r>
              <w:t>00/00/2018</w:t>
            </w:r>
          </w:p>
        </w:tc>
      </w:tr>
      <w:tr w:rsidR="0007754C" w14:paraId="7EAD1DBC"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70DC620" w14:textId="77777777" w:rsidR="0007754C" w:rsidRPr="004120BC" w:rsidRDefault="0007754C" w:rsidP="00A5486D">
            <w:pPr>
              <w:pStyle w:val="TableText"/>
            </w:pPr>
            <w:r w:rsidRPr="004120BC">
              <w:t>1.2</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67684C8" w14:textId="77777777" w:rsidR="0007754C" w:rsidRPr="004120BC" w:rsidRDefault="00C90375" w:rsidP="00A5486D">
            <w:pPr>
              <w:pStyle w:val="TableText"/>
            </w:pPr>
            <w:r w:rsidRPr="004120BC">
              <w:t>Example Only - Addition of Section 3.4 to provide further information on something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BD0A740" w14:textId="398E14B3" w:rsidR="0007754C" w:rsidRPr="004120BC" w:rsidRDefault="008A15CE" w:rsidP="00A5486D">
            <w:pPr>
              <w:pStyle w:val="TableText"/>
            </w:pPr>
            <w:r>
              <w:t>00/00/2018</w:t>
            </w:r>
          </w:p>
        </w:tc>
      </w:tr>
      <w:tr w:rsidR="00C90375" w14:paraId="7A2800BD"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25AAD2E" w14:textId="77777777" w:rsidR="00C90375" w:rsidRPr="004120BC" w:rsidRDefault="00C90375" w:rsidP="00A5486D">
            <w:pPr>
              <w:pStyle w:val="TableText"/>
            </w:pPr>
            <w:r w:rsidRPr="004120BC">
              <w:t>2.0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BB2AF86" w14:textId="77777777" w:rsidR="00C90375" w:rsidRPr="004120BC" w:rsidRDefault="00C90375" w:rsidP="00A5486D">
            <w:pPr>
              <w:pStyle w:val="TableText"/>
            </w:pPr>
            <w:r w:rsidRPr="004120BC">
              <w:t>Example Only - Major rewrite of report to include data from further field studies.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104A483" w14:textId="4C29695F" w:rsidR="00C90375" w:rsidRPr="004120BC" w:rsidRDefault="008A15CE" w:rsidP="00A5486D">
            <w:pPr>
              <w:pStyle w:val="TableText"/>
            </w:pPr>
            <w:r>
              <w:t>00/00/2018</w:t>
            </w:r>
          </w:p>
        </w:tc>
      </w:tr>
    </w:tbl>
    <w:p w14:paraId="6BB159FA" w14:textId="77777777" w:rsidR="00C65807" w:rsidRPr="00C65807" w:rsidRDefault="0061373A" w:rsidP="00C65807">
      <w:pPr>
        <w:sectPr w:rsidR="00C65807" w:rsidRPr="00C65807">
          <w:pgSz w:w="11900" w:h="16840"/>
          <w:pgMar w:top="1531" w:right="1701" w:bottom="1191" w:left="1701" w:header="510" w:footer="284" w:gutter="0"/>
          <w:pgNumType w:start="1"/>
          <w:cols w:space="708"/>
        </w:sectPr>
      </w:pPr>
      <w:bookmarkStart w:id="0" w:name="_GoBack"/>
      <w:bookmarkEnd w:id="0"/>
      <w:r>
        <w:rPr>
          <w:noProof/>
          <w:lang w:val="en-AU" w:eastAsia="en-AU"/>
        </w:rPr>
        <mc:AlternateContent>
          <mc:Choice Requires="wps">
            <w:drawing>
              <wp:anchor distT="0" distB="0" distL="114300" distR="114300" simplePos="0" relativeHeight="251661312" behindDoc="0" locked="0" layoutInCell="1" allowOverlap="1" wp14:anchorId="21E82989" wp14:editId="24457F43">
                <wp:simplePos x="0" y="0"/>
                <wp:positionH relativeFrom="margin">
                  <wp:align>left</wp:align>
                </wp:positionH>
                <wp:positionV relativeFrom="paragraph">
                  <wp:posOffset>1499870</wp:posOffset>
                </wp:positionV>
                <wp:extent cx="3060065" cy="5003800"/>
                <wp:effectExtent l="0" t="0" r="6985" b="6350"/>
                <wp:wrapTight wrapText="bothSides">
                  <wp:wrapPolygon edited="0">
                    <wp:start x="0" y="0"/>
                    <wp:lineTo x="0" y="21545"/>
                    <wp:lineTo x="21515" y="21545"/>
                    <wp:lineTo x="21515"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500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ED679" w14:textId="77777777" w:rsidR="0061373A" w:rsidRDefault="00414E8E" w:rsidP="0061373A">
                            <w:pPr>
                              <w:pStyle w:val="Caption"/>
                            </w:pPr>
                            <w:r>
                              <w:rPr>
                                <w:noProof/>
                                <w:lang w:val="en-AU" w:eastAsia="en-AU"/>
                              </w:rPr>
                              <w:drawing>
                                <wp:inline distT="0" distB="0" distL="0" distR="0">
                                  <wp:extent cx="3060065" cy="509905"/>
                                  <wp:effectExtent l="0" t="0" r="698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IS_CRC-Business-AusGov-Industry-100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60065" cy="509905"/>
                                          </a:xfrm>
                                          <a:prstGeom prst="rect">
                                            <a:avLst/>
                                          </a:prstGeom>
                                        </pic:spPr>
                                      </pic:pic>
                                    </a:graphicData>
                                  </a:graphic>
                                </wp:inline>
                              </w:drawing>
                            </w:r>
                          </w:p>
                          <w:p w14:paraId="7DC9100F" w14:textId="77777777" w:rsidR="004120BC" w:rsidRDefault="004120BC" w:rsidP="00957CB6">
                            <w:pPr>
                              <w:pStyle w:val="Imprint"/>
                            </w:pPr>
                            <w:r w:rsidRPr="004120BC">
                              <w:t>All material in this document, except as identified below, is licensed under the Creative Commons Attribution-Non-Commercial 4.0 International Licence.</w:t>
                            </w:r>
                          </w:p>
                          <w:p w14:paraId="4C143464" w14:textId="06B235DD" w:rsidR="004120BC" w:rsidRDefault="004120BC" w:rsidP="00957CB6">
                            <w:pPr>
                              <w:pStyle w:val="Imprint"/>
                            </w:pPr>
                            <w:r w:rsidRPr="004120BC">
                              <w:t xml:space="preserve">Material not licensed under the Creative Commons licence: </w:t>
                            </w:r>
                          </w:p>
                          <w:p w14:paraId="4421039D" w14:textId="7A0334DF" w:rsidR="004120BC" w:rsidRDefault="004120BC" w:rsidP="004120BC">
                            <w:pPr>
                              <w:pStyle w:val="Imprint"/>
                              <w:numPr>
                                <w:ilvl w:val="0"/>
                                <w:numId w:val="12"/>
                              </w:numPr>
                              <w:spacing w:before="0"/>
                            </w:pPr>
                            <w:r w:rsidRPr="004120BC">
                              <w:t>Department of Industry, Innovation and Science logo</w:t>
                            </w:r>
                          </w:p>
                          <w:p w14:paraId="555EBD10" w14:textId="77777777" w:rsidR="004120BC" w:rsidRDefault="004120BC" w:rsidP="004120BC">
                            <w:pPr>
                              <w:pStyle w:val="Imprint"/>
                              <w:numPr>
                                <w:ilvl w:val="0"/>
                                <w:numId w:val="12"/>
                              </w:numPr>
                              <w:spacing w:before="0"/>
                            </w:pPr>
                            <w:r w:rsidRPr="004120BC">
                              <w:t>Cooperative Res</w:t>
                            </w:r>
                            <w:r>
                              <w:t>earch Centres Programme logo</w:t>
                            </w:r>
                          </w:p>
                          <w:p w14:paraId="42772B62" w14:textId="0CE235A8" w:rsidR="004120BC" w:rsidRDefault="004120BC" w:rsidP="004120BC">
                            <w:pPr>
                              <w:pStyle w:val="Imprint"/>
                              <w:numPr>
                                <w:ilvl w:val="0"/>
                                <w:numId w:val="12"/>
                              </w:numPr>
                              <w:spacing w:before="0"/>
                            </w:pPr>
                            <w:r w:rsidRPr="004120BC">
                              <w:t>Bushfire and Natural Hazards CRC logo</w:t>
                            </w:r>
                          </w:p>
                          <w:p w14:paraId="5D31210E" w14:textId="39FC33E8" w:rsidR="008A15CE" w:rsidRDefault="008A15CE" w:rsidP="004120BC">
                            <w:pPr>
                              <w:pStyle w:val="Imprint"/>
                              <w:numPr>
                                <w:ilvl w:val="0"/>
                                <w:numId w:val="12"/>
                              </w:numPr>
                              <w:spacing w:before="0"/>
                            </w:pPr>
                            <w:r>
                              <w:t>Any other logos</w:t>
                            </w:r>
                          </w:p>
                          <w:p w14:paraId="443BB1F3" w14:textId="573C3007" w:rsidR="004120BC" w:rsidRDefault="004120BC" w:rsidP="004120BC">
                            <w:pPr>
                              <w:pStyle w:val="Imprint"/>
                              <w:numPr>
                                <w:ilvl w:val="0"/>
                                <w:numId w:val="12"/>
                              </w:numPr>
                              <w:spacing w:before="0"/>
                            </w:pPr>
                            <w:r w:rsidRPr="004120BC">
                              <w:t>All photographs, graphics and figures</w:t>
                            </w:r>
                          </w:p>
                          <w:p w14:paraId="3B0B5EED" w14:textId="573C3007" w:rsidR="004120BC" w:rsidRDefault="004120BC" w:rsidP="004120BC">
                            <w:pPr>
                              <w:pStyle w:val="Imprint"/>
                            </w:pPr>
                            <w:r w:rsidRPr="004120BC">
                              <w:t>All content not licenced under the Creative Commons licence is all rights reserved. Permission must be sought from the copyright owner to use this material.</w:t>
                            </w:r>
                          </w:p>
                          <w:p w14:paraId="30695BAF" w14:textId="7C903B31" w:rsidR="00957CB6" w:rsidRDefault="00957CB6" w:rsidP="00957CB6">
                            <w:pPr>
                              <w:pStyle w:val="Imprint"/>
                            </w:pPr>
                            <w:r>
                              <w:rPr>
                                <w:noProof/>
                                <w:lang w:val="en-AU" w:eastAsia="en-AU"/>
                              </w:rPr>
                              <w:drawing>
                                <wp:inline distT="0" distB="0" distL="0" distR="0" wp14:anchorId="34075AF0" wp14:editId="1938694B">
                                  <wp:extent cx="762000" cy="266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7">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14:paraId="54EF1B72" w14:textId="77777777" w:rsidR="0061373A" w:rsidRDefault="0061373A" w:rsidP="00500D3D">
                            <w:pPr>
                              <w:pStyle w:val="Imprint"/>
                              <w:jc w:val="both"/>
                            </w:pPr>
                            <w:r w:rsidRPr="00C65807">
                              <w:rPr>
                                <w:b/>
                              </w:rPr>
                              <w:t>Disclaimer:</w:t>
                            </w:r>
                            <w:r>
                              <w:br/>
                            </w:r>
                            <w:r w:rsidRPr="00C53D2B">
                              <w:rPr>
                                <w:highlight w:val="yellow"/>
                              </w:rPr>
                              <w:t>&lt;insert research institution here&gt;</w:t>
                            </w:r>
                            <w:r>
                              <w:t xml:space="preserve"> and the Bushfire and Natural Hazards </w:t>
                            </w:r>
                            <w:r w:rsidR="00500D3D">
                              <w:t>CRC</w:t>
                            </w:r>
                            <w:r>
                              <w:t xml:space="preserve">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w:t>
                            </w:r>
                            <w:r w:rsidR="00500D3D">
                              <w:t>CRC</w:t>
                            </w:r>
                            <w:r>
                              <w:t xml:space="preserve">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73FCBA34" w14:textId="77777777" w:rsidR="0061373A" w:rsidRDefault="0061373A" w:rsidP="0061373A">
                            <w:pPr>
                              <w:pStyle w:val="Imprint"/>
                            </w:pPr>
                            <w:r w:rsidRPr="00C65807">
                              <w:rPr>
                                <w:b/>
                              </w:rPr>
                              <w:t>Publisher:</w:t>
                            </w:r>
                            <w:r>
                              <w:br/>
                              <w:t xml:space="preserve">Bushfire and Natural Hazards </w:t>
                            </w:r>
                            <w:r w:rsidR="00500D3D">
                              <w:t>CRC</w:t>
                            </w:r>
                          </w:p>
                          <w:p w14:paraId="272445F0" w14:textId="42DB4280" w:rsidR="003F2160" w:rsidRDefault="003F2160" w:rsidP="0061373A">
                            <w:pPr>
                              <w:pStyle w:val="Imprint"/>
                              <w:rPr>
                                <w:highlight w:val="yellow"/>
                              </w:rPr>
                            </w:pPr>
                            <w:r>
                              <w:rPr>
                                <w:highlight w:val="yellow"/>
                              </w:rPr>
                              <w:t>ISBN: 000000 (if required)</w:t>
                            </w:r>
                          </w:p>
                          <w:p w14:paraId="746094CF" w14:textId="7F2662B7" w:rsidR="0061373A" w:rsidRDefault="008A15CE" w:rsidP="0061373A">
                            <w:pPr>
                              <w:pStyle w:val="Imprint"/>
                            </w:pPr>
                            <w:r>
                              <w:rPr>
                                <w:highlight w:val="yellow"/>
                              </w:rPr>
                              <w:t>Month 2018</w:t>
                            </w:r>
                          </w:p>
                          <w:p w14:paraId="3839CFEC" w14:textId="77777777" w:rsidR="0061373A" w:rsidRDefault="0061373A" w:rsidP="0061373A">
                            <w:pPr>
                              <w:pStyle w:val="Imprint"/>
                            </w:pPr>
                            <w:r>
                              <w:t xml:space="preserve">Citation: </w:t>
                            </w:r>
                            <w:r w:rsidRPr="00C53D2B">
                              <w:rPr>
                                <w:highlight w:val="yellow"/>
                              </w:rPr>
                              <w:t>Insert citation if required</w:t>
                            </w:r>
                          </w:p>
                          <w:p w14:paraId="1CEA5AFE" w14:textId="77777777" w:rsidR="0061373A" w:rsidRDefault="0061373A" w:rsidP="0061373A">
                            <w:pPr>
                              <w:pStyle w:val="Imprint"/>
                            </w:pPr>
                            <w:r>
                              <w:t xml:space="preserve">Cover: </w:t>
                            </w:r>
                            <w:r w:rsidRPr="00C53D2B">
                              <w:rPr>
                                <w:highlight w:val="yellow"/>
                              </w:rPr>
                              <w:t>Insert photo caption and credit</w:t>
                            </w:r>
                          </w:p>
                          <w:p w14:paraId="65B175F9" w14:textId="77777777" w:rsidR="0061373A" w:rsidRDefault="0061373A" w:rsidP="0061373A">
                            <w:pPr>
                              <w:pStyle w:val="Imprin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82989" id="_x0000_t202" coordsize="21600,21600" o:spt="202" path="m,l,21600r21600,l21600,xe">
                <v:stroke joinstyle="miter"/>
                <v:path gradientshapeok="t" o:connecttype="rect"/>
              </v:shapetype>
              <v:shape id="Text Box 2" o:spid="_x0000_s1026" type="#_x0000_t202" style="position:absolute;margin-left:0;margin-top:118.1pt;width:240.95pt;height:39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ucsQIAAKo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" filled="f" stroked="f">
                <v:textbox inset="0,0,0,0">
                  <w:txbxContent>
                    <w:p w14:paraId="511ED679" w14:textId="77777777" w:rsidR="0061373A" w:rsidRDefault="00414E8E" w:rsidP="0061373A">
                      <w:pPr>
                        <w:pStyle w:val="Caption"/>
                      </w:pPr>
                      <w:r>
                        <w:rPr>
                          <w:noProof/>
                          <w:lang w:val="en-AU" w:eastAsia="en-AU"/>
                        </w:rPr>
                        <w:drawing>
                          <wp:inline distT="0" distB="0" distL="0" distR="0">
                            <wp:extent cx="3060065" cy="509905"/>
                            <wp:effectExtent l="0" t="0" r="698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IS_CRC-Business-AusGov-Industry-100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60065" cy="509905"/>
                                    </a:xfrm>
                                    <a:prstGeom prst="rect">
                                      <a:avLst/>
                                    </a:prstGeom>
                                  </pic:spPr>
                                </pic:pic>
                              </a:graphicData>
                            </a:graphic>
                          </wp:inline>
                        </w:drawing>
                      </w:r>
                    </w:p>
                    <w:p w14:paraId="7DC9100F" w14:textId="77777777" w:rsidR="004120BC" w:rsidRDefault="004120BC" w:rsidP="00957CB6">
                      <w:pPr>
                        <w:pStyle w:val="Imprint"/>
                      </w:pPr>
                      <w:r w:rsidRPr="004120BC">
                        <w:t>All material in this document, except as identified below, is licensed under the Creative Commons Attribution-Non-Commercial 4.0 International Licence.</w:t>
                      </w:r>
                    </w:p>
                    <w:p w14:paraId="4C143464" w14:textId="06B235DD" w:rsidR="004120BC" w:rsidRDefault="004120BC" w:rsidP="00957CB6">
                      <w:pPr>
                        <w:pStyle w:val="Imprint"/>
                      </w:pPr>
                      <w:r w:rsidRPr="004120BC">
                        <w:t xml:space="preserve">Material not licensed under the Creative Commons licence: </w:t>
                      </w:r>
                    </w:p>
                    <w:p w14:paraId="4421039D" w14:textId="7A0334DF" w:rsidR="004120BC" w:rsidRDefault="004120BC" w:rsidP="004120BC">
                      <w:pPr>
                        <w:pStyle w:val="Imprint"/>
                        <w:numPr>
                          <w:ilvl w:val="0"/>
                          <w:numId w:val="12"/>
                        </w:numPr>
                        <w:spacing w:before="0"/>
                      </w:pPr>
                      <w:r w:rsidRPr="004120BC">
                        <w:t>Department of Industry, Innovation and Science logo</w:t>
                      </w:r>
                    </w:p>
                    <w:p w14:paraId="555EBD10" w14:textId="77777777" w:rsidR="004120BC" w:rsidRDefault="004120BC" w:rsidP="004120BC">
                      <w:pPr>
                        <w:pStyle w:val="Imprint"/>
                        <w:numPr>
                          <w:ilvl w:val="0"/>
                          <w:numId w:val="12"/>
                        </w:numPr>
                        <w:spacing w:before="0"/>
                      </w:pPr>
                      <w:r w:rsidRPr="004120BC">
                        <w:t>Cooperative Res</w:t>
                      </w:r>
                      <w:r>
                        <w:t>earch Centres Programme logo</w:t>
                      </w:r>
                    </w:p>
                    <w:p w14:paraId="42772B62" w14:textId="0CE235A8" w:rsidR="004120BC" w:rsidRDefault="004120BC" w:rsidP="004120BC">
                      <w:pPr>
                        <w:pStyle w:val="Imprint"/>
                        <w:numPr>
                          <w:ilvl w:val="0"/>
                          <w:numId w:val="12"/>
                        </w:numPr>
                        <w:spacing w:before="0"/>
                      </w:pPr>
                      <w:r w:rsidRPr="004120BC">
                        <w:t>Bushfire and Natural Hazards CRC logo</w:t>
                      </w:r>
                    </w:p>
                    <w:p w14:paraId="5D31210E" w14:textId="39FC33E8" w:rsidR="008A15CE" w:rsidRDefault="008A15CE" w:rsidP="004120BC">
                      <w:pPr>
                        <w:pStyle w:val="Imprint"/>
                        <w:numPr>
                          <w:ilvl w:val="0"/>
                          <w:numId w:val="12"/>
                        </w:numPr>
                        <w:spacing w:before="0"/>
                      </w:pPr>
                      <w:r>
                        <w:t>Any other logos</w:t>
                      </w:r>
                    </w:p>
                    <w:p w14:paraId="443BB1F3" w14:textId="573C3007" w:rsidR="004120BC" w:rsidRDefault="004120BC" w:rsidP="004120BC">
                      <w:pPr>
                        <w:pStyle w:val="Imprint"/>
                        <w:numPr>
                          <w:ilvl w:val="0"/>
                          <w:numId w:val="12"/>
                        </w:numPr>
                        <w:spacing w:before="0"/>
                      </w:pPr>
                      <w:r w:rsidRPr="004120BC">
                        <w:t>All photographs, graphics and figures</w:t>
                      </w:r>
                    </w:p>
                    <w:p w14:paraId="3B0B5EED" w14:textId="573C3007" w:rsidR="004120BC" w:rsidRDefault="004120BC" w:rsidP="004120BC">
                      <w:pPr>
                        <w:pStyle w:val="Imprint"/>
                      </w:pPr>
                      <w:r w:rsidRPr="004120BC">
                        <w:t>All content not licenced under the Creative Commons licence is all rights reserved. Permission must be sought from the copyright owner to use this material.</w:t>
                      </w:r>
                    </w:p>
                    <w:p w14:paraId="30695BAF" w14:textId="7C903B31" w:rsidR="00957CB6" w:rsidRDefault="00957CB6" w:rsidP="00957CB6">
                      <w:pPr>
                        <w:pStyle w:val="Imprint"/>
                      </w:pPr>
                      <w:r>
                        <w:rPr>
                          <w:noProof/>
                          <w:lang w:val="en-AU" w:eastAsia="en-AU"/>
                        </w:rPr>
                        <w:drawing>
                          <wp:inline distT="0" distB="0" distL="0" distR="0" wp14:anchorId="34075AF0" wp14:editId="1938694B">
                            <wp:extent cx="762000" cy="266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7">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14:paraId="54EF1B72" w14:textId="77777777" w:rsidR="0061373A" w:rsidRDefault="0061373A" w:rsidP="00500D3D">
                      <w:pPr>
                        <w:pStyle w:val="Imprint"/>
                        <w:jc w:val="both"/>
                      </w:pPr>
                      <w:r w:rsidRPr="00C65807">
                        <w:rPr>
                          <w:b/>
                        </w:rPr>
                        <w:t>Disclaimer:</w:t>
                      </w:r>
                      <w:r>
                        <w:br/>
                      </w:r>
                      <w:r w:rsidRPr="00C53D2B">
                        <w:rPr>
                          <w:highlight w:val="yellow"/>
                        </w:rPr>
                        <w:t>&lt;insert research institution here&gt;</w:t>
                      </w:r>
                      <w:r>
                        <w:t xml:space="preserve"> and the Bushfire and Natural Hazards </w:t>
                      </w:r>
                      <w:r w:rsidR="00500D3D">
                        <w:t>CRC</w:t>
                      </w:r>
                      <w:r>
                        <w:t xml:space="preserve">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w:t>
                      </w:r>
                      <w:r w:rsidR="00500D3D">
                        <w:t>CRC</w:t>
                      </w:r>
                      <w:r>
                        <w:t xml:space="preserve">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73FCBA34" w14:textId="77777777" w:rsidR="0061373A" w:rsidRDefault="0061373A" w:rsidP="0061373A">
                      <w:pPr>
                        <w:pStyle w:val="Imprint"/>
                      </w:pPr>
                      <w:r w:rsidRPr="00C65807">
                        <w:rPr>
                          <w:b/>
                        </w:rPr>
                        <w:t>Publisher:</w:t>
                      </w:r>
                      <w:r>
                        <w:br/>
                        <w:t xml:space="preserve">Bushfire and Natural Hazards </w:t>
                      </w:r>
                      <w:r w:rsidR="00500D3D">
                        <w:t>CRC</w:t>
                      </w:r>
                    </w:p>
                    <w:p w14:paraId="272445F0" w14:textId="42DB4280" w:rsidR="003F2160" w:rsidRDefault="003F2160" w:rsidP="0061373A">
                      <w:pPr>
                        <w:pStyle w:val="Imprint"/>
                        <w:rPr>
                          <w:highlight w:val="yellow"/>
                        </w:rPr>
                      </w:pPr>
                      <w:r>
                        <w:rPr>
                          <w:highlight w:val="yellow"/>
                        </w:rPr>
                        <w:t>ISBN: 000000 (if required)</w:t>
                      </w:r>
                    </w:p>
                    <w:p w14:paraId="746094CF" w14:textId="7F2662B7" w:rsidR="0061373A" w:rsidRDefault="008A15CE" w:rsidP="0061373A">
                      <w:pPr>
                        <w:pStyle w:val="Imprint"/>
                      </w:pPr>
                      <w:r>
                        <w:rPr>
                          <w:highlight w:val="yellow"/>
                        </w:rPr>
                        <w:t>Month 2018</w:t>
                      </w:r>
                    </w:p>
                    <w:p w14:paraId="3839CFEC" w14:textId="77777777" w:rsidR="0061373A" w:rsidRDefault="0061373A" w:rsidP="0061373A">
                      <w:pPr>
                        <w:pStyle w:val="Imprint"/>
                      </w:pPr>
                      <w:r>
                        <w:t xml:space="preserve">Citation: </w:t>
                      </w:r>
                      <w:r w:rsidRPr="00C53D2B">
                        <w:rPr>
                          <w:highlight w:val="yellow"/>
                        </w:rPr>
                        <w:t>Insert citation if required</w:t>
                      </w:r>
                    </w:p>
                    <w:p w14:paraId="1CEA5AFE" w14:textId="77777777" w:rsidR="0061373A" w:rsidRDefault="0061373A" w:rsidP="0061373A">
                      <w:pPr>
                        <w:pStyle w:val="Imprint"/>
                      </w:pPr>
                      <w:r>
                        <w:t xml:space="preserve">Cover: </w:t>
                      </w:r>
                      <w:r w:rsidRPr="00C53D2B">
                        <w:rPr>
                          <w:highlight w:val="yellow"/>
                        </w:rPr>
                        <w:t>Insert photo caption and credit</w:t>
                      </w:r>
                    </w:p>
                    <w:p w14:paraId="65B175F9" w14:textId="77777777" w:rsidR="0061373A" w:rsidRDefault="0061373A" w:rsidP="0061373A">
                      <w:pPr>
                        <w:pStyle w:val="Imprint"/>
                        <w:ind w:left="0"/>
                      </w:pPr>
                    </w:p>
                  </w:txbxContent>
                </v:textbox>
                <w10:wrap type="tight" anchorx="margin"/>
              </v:shape>
            </w:pict>
          </mc:Fallback>
        </mc:AlternateContent>
      </w:r>
    </w:p>
    <w:sdt>
      <w:sdtPr>
        <w:rPr>
          <w:rFonts w:asciiTheme="minorHAnsi" w:hAnsiTheme="minorHAnsi"/>
          <w:b w:val="0"/>
          <w:bCs w:val="0"/>
          <w:caps w:val="0"/>
          <w:color w:val="auto"/>
          <w:sz w:val="24"/>
          <w:lang w:val="en-US"/>
        </w:rPr>
        <w:id w:val="12418242"/>
        <w:docPartObj>
          <w:docPartGallery w:val="Table of Contents"/>
          <w:docPartUnique/>
        </w:docPartObj>
      </w:sdtPr>
      <w:sdtEndPr>
        <w:rPr>
          <w:rFonts w:ascii="Tw Cen MT" w:hAnsi="Tw Cen MT"/>
          <w:b/>
          <w:bCs/>
          <w:caps/>
          <w:color w:val="C52E21"/>
          <w:sz w:val="28"/>
          <w:lang w:val="en-GB"/>
        </w:rPr>
      </w:sdtEndPr>
      <w:sdtContent>
        <w:sdt>
          <w:sdtPr>
            <w:rPr>
              <w:rFonts w:asciiTheme="minorHAnsi" w:hAnsiTheme="minorHAnsi"/>
              <w:b w:val="0"/>
              <w:bCs w:val="0"/>
              <w:caps w:val="0"/>
              <w:color w:val="auto"/>
              <w:sz w:val="24"/>
              <w:lang w:val="en-US"/>
            </w:rPr>
            <w:id w:val="617189106"/>
            <w:docPartObj>
              <w:docPartGallery w:val="Table of Contents"/>
              <w:docPartUnique/>
            </w:docPartObj>
          </w:sdtPr>
          <w:sdtEndPr/>
          <w:sdtContent>
            <w:p w14:paraId="1F7FA654" w14:textId="6FC43D48" w:rsidR="00644666" w:rsidRPr="00C0062F" w:rsidRDefault="00644666" w:rsidP="00644666">
              <w:pPr>
                <w:pStyle w:val="TOCHeading"/>
              </w:pPr>
              <w:r w:rsidRPr="00C0062F">
                <w:t>Table of Contents</w:t>
              </w:r>
            </w:p>
            <w:p w14:paraId="680486AC" w14:textId="31729B68" w:rsidR="008B3D2C" w:rsidRDefault="00644666">
              <w:pPr>
                <w:pStyle w:val="TOC1"/>
                <w:tabs>
                  <w:tab w:val="right" w:pos="8488"/>
                </w:tabs>
                <w:rPr>
                  <w:rFonts w:asciiTheme="minorHAnsi" w:eastAsiaTheme="minorEastAsia" w:hAnsiTheme="minorHAnsi"/>
                  <w:b w:val="0"/>
                  <w:caps w:val="0"/>
                  <w:noProof/>
                  <w:sz w:val="22"/>
                  <w:lang w:val="en-AU" w:eastAsia="en-AU"/>
                </w:rPr>
              </w:pPr>
              <w:r>
                <w:fldChar w:fldCharType="begin"/>
              </w:r>
              <w:r>
                <w:instrText xml:space="preserve"> TOC \o "1-3" \h \z \u </w:instrText>
              </w:r>
              <w:r>
                <w:fldChar w:fldCharType="separate"/>
              </w:r>
              <w:hyperlink w:anchor="_Toc514154025" w:history="1">
                <w:r w:rsidR="008B3D2C" w:rsidRPr="00BC3DBC">
                  <w:rPr>
                    <w:rStyle w:val="Hyperlink"/>
                    <w:noProof/>
                  </w:rPr>
                  <w:t>ACKNOWLEDGMENTS</w:t>
                </w:r>
                <w:r w:rsidR="008B3D2C">
                  <w:rPr>
                    <w:noProof/>
                    <w:webHidden/>
                  </w:rPr>
                  <w:tab/>
                </w:r>
                <w:r w:rsidR="008B3D2C">
                  <w:rPr>
                    <w:noProof/>
                    <w:webHidden/>
                  </w:rPr>
                  <w:fldChar w:fldCharType="begin"/>
                </w:r>
                <w:r w:rsidR="008B3D2C">
                  <w:rPr>
                    <w:noProof/>
                    <w:webHidden/>
                  </w:rPr>
                  <w:instrText xml:space="preserve"> PAGEREF _Toc514154025 \h </w:instrText>
                </w:r>
                <w:r w:rsidR="008B3D2C">
                  <w:rPr>
                    <w:noProof/>
                    <w:webHidden/>
                  </w:rPr>
                </w:r>
                <w:r w:rsidR="008B3D2C">
                  <w:rPr>
                    <w:noProof/>
                    <w:webHidden/>
                  </w:rPr>
                  <w:fldChar w:fldCharType="separate"/>
                </w:r>
                <w:r w:rsidR="008B3D2C">
                  <w:rPr>
                    <w:noProof/>
                    <w:webHidden/>
                  </w:rPr>
                  <w:t>5</w:t>
                </w:r>
                <w:r w:rsidR="008B3D2C">
                  <w:rPr>
                    <w:noProof/>
                    <w:webHidden/>
                  </w:rPr>
                  <w:fldChar w:fldCharType="end"/>
                </w:r>
              </w:hyperlink>
            </w:p>
            <w:p w14:paraId="10AF7417" w14:textId="67797DF7" w:rsidR="008B3D2C" w:rsidRDefault="003F2160">
              <w:pPr>
                <w:pStyle w:val="TOC1"/>
                <w:tabs>
                  <w:tab w:val="right" w:pos="8488"/>
                </w:tabs>
                <w:rPr>
                  <w:rFonts w:asciiTheme="minorHAnsi" w:eastAsiaTheme="minorEastAsia" w:hAnsiTheme="minorHAnsi"/>
                  <w:b w:val="0"/>
                  <w:caps w:val="0"/>
                  <w:noProof/>
                  <w:sz w:val="22"/>
                  <w:lang w:val="en-AU" w:eastAsia="en-AU"/>
                </w:rPr>
              </w:pPr>
              <w:hyperlink w:anchor="_Toc514154026" w:history="1">
                <w:r w:rsidR="008B3D2C" w:rsidRPr="00BC3DBC">
                  <w:rPr>
                    <w:rStyle w:val="Hyperlink"/>
                    <w:noProof/>
                  </w:rPr>
                  <w:t>EXECUTIVE SUMMARY</w:t>
                </w:r>
                <w:r w:rsidR="008B3D2C">
                  <w:rPr>
                    <w:noProof/>
                    <w:webHidden/>
                  </w:rPr>
                  <w:tab/>
                </w:r>
                <w:r w:rsidR="008B3D2C">
                  <w:rPr>
                    <w:noProof/>
                    <w:webHidden/>
                  </w:rPr>
                  <w:fldChar w:fldCharType="begin"/>
                </w:r>
                <w:r w:rsidR="008B3D2C">
                  <w:rPr>
                    <w:noProof/>
                    <w:webHidden/>
                  </w:rPr>
                  <w:instrText xml:space="preserve"> PAGEREF _Toc514154026 \h </w:instrText>
                </w:r>
                <w:r w:rsidR="008B3D2C">
                  <w:rPr>
                    <w:noProof/>
                    <w:webHidden/>
                  </w:rPr>
                </w:r>
                <w:r w:rsidR="008B3D2C">
                  <w:rPr>
                    <w:noProof/>
                    <w:webHidden/>
                  </w:rPr>
                  <w:fldChar w:fldCharType="separate"/>
                </w:r>
                <w:r w:rsidR="008B3D2C">
                  <w:rPr>
                    <w:noProof/>
                    <w:webHidden/>
                  </w:rPr>
                  <w:t>6</w:t>
                </w:r>
                <w:r w:rsidR="008B3D2C">
                  <w:rPr>
                    <w:noProof/>
                    <w:webHidden/>
                  </w:rPr>
                  <w:fldChar w:fldCharType="end"/>
                </w:r>
              </w:hyperlink>
            </w:p>
            <w:p w14:paraId="360556A5" w14:textId="7AB5595E" w:rsidR="008B3D2C" w:rsidRDefault="003F2160">
              <w:pPr>
                <w:pStyle w:val="TOC1"/>
                <w:tabs>
                  <w:tab w:val="right" w:pos="8488"/>
                </w:tabs>
                <w:rPr>
                  <w:rFonts w:asciiTheme="minorHAnsi" w:eastAsiaTheme="minorEastAsia" w:hAnsiTheme="minorHAnsi"/>
                  <w:b w:val="0"/>
                  <w:caps w:val="0"/>
                  <w:noProof/>
                  <w:sz w:val="22"/>
                  <w:lang w:val="en-AU" w:eastAsia="en-AU"/>
                </w:rPr>
              </w:pPr>
              <w:hyperlink w:anchor="_Toc514154027" w:history="1">
                <w:r w:rsidR="008B3D2C" w:rsidRPr="00BC3DBC">
                  <w:rPr>
                    <w:rStyle w:val="Hyperlink"/>
                    <w:noProof/>
                  </w:rPr>
                  <w:t>End-User Statement</w:t>
                </w:r>
                <w:r w:rsidR="008B3D2C">
                  <w:rPr>
                    <w:noProof/>
                    <w:webHidden/>
                  </w:rPr>
                  <w:tab/>
                </w:r>
                <w:r w:rsidR="008B3D2C">
                  <w:rPr>
                    <w:noProof/>
                    <w:webHidden/>
                  </w:rPr>
                  <w:fldChar w:fldCharType="begin"/>
                </w:r>
                <w:r w:rsidR="008B3D2C">
                  <w:rPr>
                    <w:noProof/>
                    <w:webHidden/>
                  </w:rPr>
                  <w:instrText xml:space="preserve"> PAGEREF _Toc514154027 \h </w:instrText>
                </w:r>
                <w:r w:rsidR="008B3D2C">
                  <w:rPr>
                    <w:noProof/>
                    <w:webHidden/>
                  </w:rPr>
                </w:r>
                <w:r w:rsidR="008B3D2C">
                  <w:rPr>
                    <w:noProof/>
                    <w:webHidden/>
                  </w:rPr>
                  <w:fldChar w:fldCharType="separate"/>
                </w:r>
                <w:r w:rsidR="008B3D2C">
                  <w:rPr>
                    <w:noProof/>
                    <w:webHidden/>
                  </w:rPr>
                  <w:t>7</w:t>
                </w:r>
                <w:r w:rsidR="008B3D2C">
                  <w:rPr>
                    <w:noProof/>
                    <w:webHidden/>
                  </w:rPr>
                  <w:fldChar w:fldCharType="end"/>
                </w:r>
              </w:hyperlink>
            </w:p>
            <w:p w14:paraId="05D9CBF1" w14:textId="049158FA" w:rsidR="008B3D2C" w:rsidRDefault="003F2160">
              <w:pPr>
                <w:pStyle w:val="TOC1"/>
                <w:tabs>
                  <w:tab w:val="right" w:pos="8488"/>
                </w:tabs>
                <w:rPr>
                  <w:rFonts w:asciiTheme="minorHAnsi" w:eastAsiaTheme="minorEastAsia" w:hAnsiTheme="minorHAnsi"/>
                  <w:b w:val="0"/>
                  <w:caps w:val="0"/>
                  <w:noProof/>
                  <w:sz w:val="22"/>
                  <w:lang w:val="en-AU" w:eastAsia="en-AU"/>
                </w:rPr>
              </w:pPr>
              <w:hyperlink w:anchor="_Toc514154028" w:history="1">
                <w:r w:rsidR="008B3D2C" w:rsidRPr="00BC3DBC">
                  <w:rPr>
                    <w:rStyle w:val="Hyperlink"/>
                    <w:noProof/>
                  </w:rPr>
                  <w:t>PRODUCT USER TESTIMONIALS</w:t>
                </w:r>
                <w:r w:rsidR="008B3D2C">
                  <w:rPr>
                    <w:noProof/>
                    <w:webHidden/>
                  </w:rPr>
                  <w:tab/>
                </w:r>
                <w:r w:rsidR="008B3D2C">
                  <w:rPr>
                    <w:noProof/>
                    <w:webHidden/>
                  </w:rPr>
                  <w:fldChar w:fldCharType="begin"/>
                </w:r>
                <w:r w:rsidR="008B3D2C">
                  <w:rPr>
                    <w:noProof/>
                    <w:webHidden/>
                  </w:rPr>
                  <w:instrText xml:space="preserve"> PAGEREF _Toc514154028 \h </w:instrText>
                </w:r>
                <w:r w:rsidR="008B3D2C">
                  <w:rPr>
                    <w:noProof/>
                    <w:webHidden/>
                  </w:rPr>
                </w:r>
                <w:r w:rsidR="008B3D2C">
                  <w:rPr>
                    <w:noProof/>
                    <w:webHidden/>
                  </w:rPr>
                  <w:fldChar w:fldCharType="separate"/>
                </w:r>
                <w:r w:rsidR="008B3D2C">
                  <w:rPr>
                    <w:noProof/>
                    <w:webHidden/>
                  </w:rPr>
                  <w:t>8</w:t>
                </w:r>
                <w:r w:rsidR="008B3D2C">
                  <w:rPr>
                    <w:noProof/>
                    <w:webHidden/>
                  </w:rPr>
                  <w:fldChar w:fldCharType="end"/>
                </w:r>
              </w:hyperlink>
            </w:p>
            <w:p w14:paraId="0F71816B" w14:textId="4F8AB9A6" w:rsidR="008B3D2C" w:rsidRDefault="003F2160">
              <w:pPr>
                <w:pStyle w:val="TOC1"/>
                <w:tabs>
                  <w:tab w:val="right" w:pos="8488"/>
                </w:tabs>
                <w:rPr>
                  <w:rFonts w:asciiTheme="minorHAnsi" w:eastAsiaTheme="minorEastAsia" w:hAnsiTheme="minorHAnsi"/>
                  <w:b w:val="0"/>
                  <w:caps w:val="0"/>
                  <w:noProof/>
                  <w:sz w:val="22"/>
                  <w:lang w:val="en-AU" w:eastAsia="en-AU"/>
                </w:rPr>
              </w:pPr>
              <w:hyperlink w:anchor="_Toc514154029" w:history="1">
                <w:r w:rsidR="008B3D2C" w:rsidRPr="00BC3DBC">
                  <w:rPr>
                    <w:rStyle w:val="Hyperlink"/>
                    <w:noProof/>
                  </w:rPr>
                  <w:t>Introduction</w:t>
                </w:r>
                <w:r w:rsidR="008B3D2C">
                  <w:rPr>
                    <w:noProof/>
                    <w:webHidden/>
                  </w:rPr>
                  <w:tab/>
                </w:r>
                <w:r w:rsidR="008B3D2C">
                  <w:rPr>
                    <w:noProof/>
                    <w:webHidden/>
                  </w:rPr>
                  <w:fldChar w:fldCharType="begin"/>
                </w:r>
                <w:r w:rsidR="008B3D2C">
                  <w:rPr>
                    <w:noProof/>
                    <w:webHidden/>
                  </w:rPr>
                  <w:instrText xml:space="preserve"> PAGEREF _Toc514154029 \h </w:instrText>
                </w:r>
                <w:r w:rsidR="008B3D2C">
                  <w:rPr>
                    <w:noProof/>
                    <w:webHidden/>
                  </w:rPr>
                </w:r>
                <w:r w:rsidR="008B3D2C">
                  <w:rPr>
                    <w:noProof/>
                    <w:webHidden/>
                  </w:rPr>
                  <w:fldChar w:fldCharType="separate"/>
                </w:r>
                <w:r w:rsidR="008B3D2C">
                  <w:rPr>
                    <w:noProof/>
                    <w:webHidden/>
                  </w:rPr>
                  <w:t>9</w:t>
                </w:r>
                <w:r w:rsidR="008B3D2C">
                  <w:rPr>
                    <w:noProof/>
                    <w:webHidden/>
                  </w:rPr>
                  <w:fldChar w:fldCharType="end"/>
                </w:r>
              </w:hyperlink>
            </w:p>
            <w:p w14:paraId="107EA770" w14:textId="59BF94CF" w:rsidR="008B3D2C" w:rsidRDefault="003F2160">
              <w:pPr>
                <w:pStyle w:val="TOC1"/>
                <w:tabs>
                  <w:tab w:val="right" w:pos="8488"/>
                </w:tabs>
                <w:rPr>
                  <w:rFonts w:asciiTheme="minorHAnsi" w:eastAsiaTheme="minorEastAsia" w:hAnsiTheme="minorHAnsi"/>
                  <w:b w:val="0"/>
                  <w:caps w:val="0"/>
                  <w:noProof/>
                  <w:sz w:val="22"/>
                  <w:lang w:val="en-AU" w:eastAsia="en-AU"/>
                </w:rPr>
              </w:pPr>
              <w:hyperlink w:anchor="_Toc514154030" w:history="1">
                <w:r w:rsidR="008B3D2C" w:rsidRPr="00BC3DBC">
                  <w:rPr>
                    <w:rStyle w:val="Hyperlink"/>
                    <w:noProof/>
                  </w:rPr>
                  <w:t>Background</w:t>
                </w:r>
                <w:r w:rsidR="008B3D2C">
                  <w:rPr>
                    <w:noProof/>
                    <w:webHidden/>
                  </w:rPr>
                  <w:tab/>
                </w:r>
                <w:r w:rsidR="008B3D2C">
                  <w:rPr>
                    <w:noProof/>
                    <w:webHidden/>
                  </w:rPr>
                  <w:fldChar w:fldCharType="begin"/>
                </w:r>
                <w:r w:rsidR="008B3D2C">
                  <w:rPr>
                    <w:noProof/>
                    <w:webHidden/>
                  </w:rPr>
                  <w:instrText xml:space="preserve"> PAGEREF _Toc514154030 \h </w:instrText>
                </w:r>
                <w:r w:rsidR="008B3D2C">
                  <w:rPr>
                    <w:noProof/>
                    <w:webHidden/>
                  </w:rPr>
                </w:r>
                <w:r w:rsidR="008B3D2C">
                  <w:rPr>
                    <w:noProof/>
                    <w:webHidden/>
                  </w:rPr>
                  <w:fldChar w:fldCharType="separate"/>
                </w:r>
                <w:r w:rsidR="008B3D2C">
                  <w:rPr>
                    <w:noProof/>
                    <w:webHidden/>
                  </w:rPr>
                  <w:t>10</w:t>
                </w:r>
                <w:r w:rsidR="008B3D2C">
                  <w:rPr>
                    <w:noProof/>
                    <w:webHidden/>
                  </w:rPr>
                  <w:fldChar w:fldCharType="end"/>
                </w:r>
              </w:hyperlink>
            </w:p>
            <w:p w14:paraId="65EA24B0" w14:textId="7C7BB5E5" w:rsidR="008B3D2C" w:rsidRDefault="003F2160">
              <w:pPr>
                <w:pStyle w:val="TOC2"/>
                <w:rPr>
                  <w:rFonts w:asciiTheme="minorHAnsi" w:eastAsiaTheme="minorEastAsia" w:hAnsiTheme="minorHAnsi"/>
                  <w:sz w:val="22"/>
                  <w:lang w:val="en-AU" w:eastAsia="en-AU"/>
                </w:rPr>
              </w:pPr>
              <w:hyperlink w:anchor="_Toc514154031" w:history="1">
                <w:r w:rsidR="008B3D2C" w:rsidRPr="00BC3DBC">
                  <w:rPr>
                    <w:rStyle w:val="Hyperlink"/>
                  </w:rPr>
                  <w:t>Heading 02</w:t>
                </w:r>
                <w:r w:rsidR="008B3D2C">
                  <w:rPr>
                    <w:webHidden/>
                  </w:rPr>
                  <w:tab/>
                </w:r>
                <w:r w:rsidR="008B3D2C">
                  <w:rPr>
                    <w:webHidden/>
                  </w:rPr>
                  <w:fldChar w:fldCharType="begin"/>
                </w:r>
                <w:r w:rsidR="008B3D2C">
                  <w:rPr>
                    <w:webHidden/>
                  </w:rPr>
                  <w:instrText xml:space="preserve"> PAGEREF _Toc514154031 \h </w:instrText>
                </w:r>
                <w:r w:rsidR="008B3D2C">
                  <w:rPr>
                    <w:webHidden/>
                  </w:rPr>
                </w:r>
                <w:r w:rsidR="008B3D2C">
                  <w:rPr>
                    <w:webHidden/>
                  </w:rPr>
                  <w:fldChar w:fldCharType="separate"/>
                </w:r>
                <w:r w:rsidR="008B3D2C">
                  <w:rPr>
                    <w:webHidden/>
                  </w:rPr>
                  <w:t>10</w:t>
                </w:r>
                <w:r w:rsidR="008B3D2C">
                  <w:rPr>
                    <w:webHidden/>
                  </w:rPr>
                  <w:fldChar w:fldCharType="end"/>
                </w:r>
              </w:hyperlink>
            </w:p>
            <w:p w14:paraId="628E6C32" w14:textId="5661EC21" w:rsidR="008B3D2C" w:rsidRDefault="003F2160">
              <w:pPr>
                <w:pStyle w:val="TOC1"/>
                <w:tabs>
                  <w:tab w:val="right" w:pos="8488"/>
                </w:tabs>
                <w:rPr>
                  <w:rFonts w:asciiTheme="minorHAnsi" w:eastAsiaTheme="minorEastAsia" w:hAnsiTheme="minorHAnsi"/>
                  <w:b w:val="0"/>
                  <w:caps w:val="0"/>
                  <w:noProof/>
                  <w:sz w:val="22"/>
                  <w:lang w:val="en-AU" w:eastAsia="en-AU"/>
                </w:rPr>
              </w:pPr>
              <w:hyperlink w:anchor="_Toc514154032" w:history="1">
                <w:r w:rsidR="008B3D2C" w:rsidRPr="00BC3DBC">
                  <w:rPr>
                    <w:rStyle w:val="Hyperlink"/>
                    <w:noProof/>
                  </w:rPr>
                  <w:t>RESEARCH APPROACH</w:t>
                </w:r>
                <w:r w:rsidR="008B3D2C">
                  <w:rPr>
                    <w:noProof/>
                    <w:webHidden/>
                  </w:rPr>
                  <w:tab/>
                </w:r>
                <w:r w:rsidR="008B3D2C">
                  <w:rPr>
                    <w:noProof/>
                    <w:webHidden/>
                  </w:rPr>
                  <w:fldChar w:fldCharType="begin"/>
                </w:r>
                <w:r w:rsidR="008B3D2C">
                  <w:rPr>
                    <w:noProof/>
                    <w:webHidden/>
                  </w:rPr>
                  <w:instrText xml:space="preserve"> PAGEREF _Toc514154032 \h </w:instrText>
                </w:r>
                <w:r w:rsidR="008B3D2C">
                  <w:rPr>
                    <w:noProof/>
                    <w:webHidden/>
                  </w:rPr>
                </w:r>
                <w:r w:rsidR="008B3D2C">
                  <w:rPr>
                    <w:noProof/>
                    <w:webHidden/>
                  </w:rPr>
                  <w:fldChar w:fldCharType="separate"/>
                </w:r>
                <w:r w:rsidR="008B3D2C">
                  <w:rPr>
                    <w:noProof/>
                    <w:webHidden/>
                  </w:rPr>
                  <w:t>13</w:t>
                </w:r>
                <w:r w:rsidR="008B3D2C">
                  <w:rPr>
                    <w:noProof/>
                    <w:webHidden/>
                  </w:rPr>
                  <w:fldChar w:fldCharType="end"/>
                </w:r>
              </w:hyperlink>
            </w:p>
            <w:p w14:paraId="0CD9A876" w14:textId="6E87D900" w:rsidR="008B3D2C" w:rsidRDefault="003F2160">
              <w:pPr>
                <w:pStyle w:val="TOC2"/>
                <w:rPr>
                  <w:rFonts w:asciiTheme="minorHAnsi" w:eastAsiaTheme="minorEastAsia" w:hAnsiTheme="minorHAnsi"/>
                  <w:sz w:val="22"/>
                  <w:lang w:val="en-AU" w:eastAsia="en-AU"/>
                </w:rPr>
              </w:pPr>
              <w:hyperlink w:anchor="_Toc514154033" w:history="1">
                <w:r w:rsidR="008B3D2C" w:rsidRPr="00BC3DBC">
                  <w:rPr>
                    <w:rStyle w:val="Hyperlink"/>
                  </w:rPr>
                  <w:t>Heading 02</w:t>
                </w:r>
                <w:r w:rsidR="008B3D2C">
                  <w:rPr>
                    <w:webHidden/>
                  </w:rPr>
                  <w:tab/>
                </w:r>
                <w:r w:rsidR="008B3D2C">
                  <w:rPr>
                    <w:webHidden/>
                  </w:rPr>
                  <w:fldChar w:fldCharType="begin"/>
                </w:r>
                <w:r w:rsidR="008B3D2C">
                  <w:rPr>
                    <w:webHidden/>
                  </w:rPr>
                  <w:instrText xml:space="preserve"> PAGEREF _Toc514154033 \h </w:instrText>
                </w:r>
                <w:r w:rsidR="008B3D2C">
                  <w:rPr>
                    <w:webHidden/>
                  </w:rPr>
                </w:r>
                <w:r w:rsidR="008B3D2C">
                  <w:rPr>
                    <w:webHidden/>
                  </w:rPr>
                  <w:fldChar w:fldCharType="separate"/>
                </w:r>
                <w:r w:rsidR="008B3D2C">
                  <w:rPr>
                    <w:webHidden/>
                  </w:rPr>
                  <w:t>13</w:t>
                </w:r>
                <w:r w:rsidR="008B3D2C">
                  <w:rPr>
                    <w:webHidden/>
                  </w:rPr>
                  <w:fldChar w:fldCharType="end"/>
                </w:r>
              </w:hyperlink>
            </w:p>
            <w:p w14:paraId="152078BB" w14:textId="7402E646" w:rsidR="008B3D2C" w:rsidRDefault="003F2160">
              <w:pPr>
                <w:pStyle w:val="TOC1"/>
                <w:tabs>
                  <w:tab w:val="right" w:pos="8488"/>
                </w:tabs>
                <w:rPr>
                  <w:rFonts w:asciiTheme="minorHAnsi" w:eastAsiaTheme="minorEastAsia" w:hAnsiTheme="minorHAnsi"/>
                  <w:b w:val="0"/>
                  <w:caps w:val="0"/>
                  <w:noProof/>
                  <w:sz w:val="22"/>
                  <w:lang w:val="en-AU" w:eastAsia="en-AU"/>
                </w:rPr>
              </w:pPr>
              <w:hyperlink w:anchor="_Toc514154034" w:history="1">
                <w:r w:rsidR="008B3D2C" w:rsidRPr="00BC3DBC">
                  <w:rPr>
                    <w:rStyle w:val="Hyperlink"/>
                    <w:noProof/>
                  </w:rPr>
                  <w:t>KEY MILESTONES</w:t>
                </w:r>
                <w:r w:rsidR="008B3D2C">
                  <w:rPr>
                    <w:noProof/>
                    <w:webHidden/>
                  </w:rPr>
                  <w:tab/>
                </w:r>
                <w:r w:rsidR="008B3D2C">
                  <w:rPr>
                    <w:noProof/>
                    <w:webHidden/>
                  </w:rPr>
                  <w:fldChar w:fldCharType="begin"/>
                </w:r>
                <w:r w:rsidR="008B3D2C">
                  <w:rPr>
                    <w:noProof/>
                    <w:webHidden/>
                  </w:rPr>
                  <w:instrText xml:space="preserve"> PAGEREF _Toc514154034 \h </w:instrText>
                </w:r>
                <w:r w:rsidR="008B3D2C">
                  <w:rPr>
                    <w:noProof/>
                    <w:webHidden/>
                  </w:rPr>
                </w:r>
                <w:r w:rsidR="008B3D2C">
                  <w:rPr>
                    <w:noProof/>
                    <w:webHidden/>
                  </w:rPr>
                  <w:fldChar w:fldCharType="separate"/>
                </w:r>
                <w:r w:rsidR="008B3D2C">
                  <w:rPr>
                    <w:noProof/>
                    <w:webHidden/>
                  </w:rPr>
                  <w:t>14</w:t>
                </w:r>
                <w:r w:rsidR="008B3D2C">
                  <w:rPr>
                    <w:noProof/>
                    <w:webHidden/>
                  </w:rPr>
                  <w:fldChar w:fldCharType="end"/>
                </w:r>
              </w:hyperlink>
            </w:p>
            <w:p w14:paraId="19C46AD0" w14:textId="0B167AE6" w:rsidR="008B3D2C" w:rsidRDefault="003F2160">
              <w:pPr>
                <w:pStyle w:val="TOC2"/>
                <w:rPr>
                  <w:rFonts w:asciiTheme="minorHAnsi" w:eastAsiaTheme="minorEastAsia" w:hAnsiTheme="minorHAnsi"/>
                  <w:sz w:val="22"/>
                  <w:lang w:val="en-AU" w:eastAsia="en-AU"/>
                </w:rPr>
              </w:pPr>
              <w:hyperlink w:anchor="_Toc514154035" w:history="1">
                <w:r w:rsidR="008B3D2C" w:rsidRPr="00BC3DBC">
                  <w:rPr>
                    <w:rStyle w:val="Hyperlink"/>
                  </w:rPr>
                  <w:t>Heading 02</w:t>
                </w:r>
                <w:r w:rsidR="008B3D2C">
                  <w:rPr>
                    <w:webHidden/>
                  </w:rPr>
                  <w:tab/>
                </w:r>
                <w:r w:rsidR="008B3D2C">
                  <w:rPr>
                    <w:webHidden/>
                  </w:rPr>
                  <w:fldChar w:fldCharType="begin"/>
                </w:r>
                <w:r w:rsidR="008B3D2C">
                  <w:rPr>
                    <w:webHidden/>
                  </w:rPr>
                  <w:instrText xml:space="preserve"> PAGEREF _Toc514154035 \h </w:instrText>
                </w:r>
                <w:r w:rsidR="008B3D2C">
                  <w:rPr>
                    <w:webHidden/>
                  </w:rPr>
                </w:r>
                <w:r w:rsidR="008B3D2C">
                  <w:rPr>
                    <w:webHidden/>
                  </w:rPr>
                  <w:fldChar w:fldCharType="separate"/>
                </w:r>
                <w:r w:rsidR="008B3D2C">
                  <w:rPr>
                    <w:webHidden/>
                  </w:rPr>
                  <w:t>14</w:t>
                </w:r>
                <w:r w:rsidR="008B3D2C">
                  <w:rPr>
                    <w:webHidden/>
                  </w:rPr>
                  <w:fldChar w:fldCharType="end"/>
                </w:r>
              </w:hyperlink>
            </w:p>
            <w:p w14:paraId="1F426EFA" w14:textId="5A93D2F8" w:rsidR="008B3D2C" w:rsidRDefault="003F2160">
              <w:pPr>
                <w:pStyle w:val="TOC1"/>
                <w:tabs>
                  <w:tab w:val="right" w:pos="8488"/>
                </w:tabs>
                <w:rPr>
                  <w:rFonts w:asciiTheme="minorHAnsi" w:eastAsiaTheme="minorEastAsia" w:hAnsiTheme="minorHAnsi"/>
                  <w:b w:val="0"/>
                  <w:caps w:val="0"/>
                  <w:noProof/>
                  <w:sz w:val="22"/>
                  <w:lang w:val="en-AU" w:eastAsia="en-AU"/>
                </w:rPr>
              </w:pPr>
              <w:hyperlink w:anchor="_Toc514154036" w:history="1">
                <w:r w:rsidR="008B3D2C" w:rsidRPr="00BC3DBC">
                  <w:rPr>
                    <w:rStyle w:val="Hyperlink"/>
                    <w:noProof/>
                  </w:rPr>
                  <w:t>UTILISATION OUTPUTS</w:t>
                </w:r>
                <w:r w:rsidR="008B3D2C">
                  <w:rPr>
                    <w:noProof/>
                    <w:webHidden/>
                  </w:rPr>
                  <w:tab/>
                </w:r>
                <w:r w:rsidR="008B3D2C">
                  <w:rPr>
                    <w:noProof/>
                    <w:webHidden/>
                  </w:rPr>
                  <w:fldChar w:fldCharType="begin"/>
                </w:r>
                <w:r w:rsidR="008B3D2C">
                  <w:rPr>
                    <w:noProof/>
                    <w:webHidden/>
                  </w:rPr>
                  <w:instrText xml:space="preserve"> PAGEREF _Toc514154036 \h </w:instrText>
                </w:r>
                <w:r w:rsidR="008B3D2C">
                  <w:rPr>
                    <w:noProof/>
                    <w:webHidden/>
                  </w:rPr>
                </w:r>
                <w:r w:rsidR="008B3D2C">
                  <w:rPr>
                    <w:noProof/>
                    <w:webHidden/>
                  </w:rPr>
                  <w:fldChar w:fldCharType="separate"/>
                </w:r>
                <w:r w:rsidR="008B3D2C">
                  <w:rPr>
                    <w:noProof/>
                    <w:webHidden/>
                  </w:rPr>
                  <w:t>15</w:t>
                </w:r>
                <w:r w:rsidR="008B3D2C">
                  <w:rPr>
                    <w:noProof/>
                    <w:webHidden/>
                  </w:rPr>
                  <w:fldChar w:fldCharType="end"/>
                </w:r>
              </w:hyperlink>
            </w:p>
            <w:p w14:paraId="52A83640" w14:textId="4A171967" w:rsidR="008B3D2C" w:rsidRDefault="003F2160">
              <w:pPr>
                <w:pStyle w:val="TOC2"/>
                <w:rPr>
                  <w:rFonts w:asciiTheme="minorHAnsi" w:eastAsiaTheme="minorEastAsia" w:hAnsiTheme="minorHAnsi"/>
                  <w:sz w:val="22"/>
                  <w:lang w:val="en-AU" w:eastAsia="en-AU"/>
                </w:rPr>
              </w:pPr>
              <w:hyperlink w:anchor="_Toc514154037" w:history="1">
                <w:r w:rsidR="008B3D2C" w:rsidRPr="00BC3DBC">
                  <w:rPr>
                    <w:rStyle w:val="Hyperlink"/>
                  </w:rPr>
                  <w:t>Heading 02</w:t>
                </w:r>
                <w:r w:rsidR="008B3D2C">
                  <w:rPr>
                    <w:webHidden/>
                  </w:rPr>
                  <w:tab/>
                </w:r>
                <w:r w:rsidR="008B3D2C">
                  <w:rPr>
                    <w:webHidden/>
                  </w:rPr>
                  <w:fldChar w:fldCharType="begin"/>
                </w:r>
                <w:r w:rsidR="008B3D2C">
                  <w:rPr>
                    <w:webHidden/>
                  </w:rPr>
                  <w:instrText xml:space="preserve"> PAGEREF _Toc514154037 \h </w:instrText>
                </w:r>
                <w:r w:rsidR="008B3D2C">
                  <w:rPr>
                    <w:webHidden/>
                  </w:rPr>
                </w:r>
                <w:r w:rsidR="008B3D2C">
                  <w:rPr>
                    <w:webHidden/>
                  </w:rPr>
                  <w:fldChar w:fldCharType="separate"/>
                </w:r>
                <w:r w:rsidR="008B3D2C">
                  <w:rPr>
                    <w:webHidden/>
                  </w:rPr>
                  <w:t>15</w:t>
                </w:r>
                <w:r w:rsidR="008B3D2C">
                  <w:rPr>
                    <w:webHidden/>
                  </w:rPr>
                  <w:fldChar w:fldCharType="end"/>
                </w:r>
              </w:hyperlink>
            </w:p>
            <w:p w14:paraId="1A360F64" w14:textId="1C44C544" w:rsidR="008B3D2C" w:rsidRDefault="003F2160">
              <w:pPr>
                <w:pStyle w:val="TOC1"/>
                <w:tabs>
                  <w:tab w:val="right" w:pos="8488"/>
                </w:tabs>
                <w:rPr>
                  <w:rFonts w:asciiTheme="minorHAnsi" w:eastAsiaTheme="minorEastAsia" w:hAnsiTheme="minorHAnsi"/>
                  <w:b w:val="0"/>
                  <w:caps w:val="0"/>
                  <w:noProof/>
                  <w:sz w:val="22"/>
                  <w:lang w:val="en-AU" w:eastAsia="en-AU"/>
                </w:rPr>
              </w:pPr>
              <w:hyperlink w:anchor="_Toc514154038" w:history="1">
                <w:r w:rsidR="008B3D2C" w:rsidRPr="00BC3DBC">
                  <w:rPr>
                    <w:rStyle w:val="Hyperlink"/>
                    <w:noProof/>
                  </w:rPr>
                  <w:t>PUBLICATIONS LIST</w:t>
                </w:r>
                <w:r w:rsidR="008B3D2C">
                  <w:rPr>
                    <w:noProof/>
                    <w:webHidden/>
                  </w:rPr>
                  <w:tab/>
                </w:r>
                <w:r w:rsidR="008B3D2C">
                  <w:rPr>
                    <w:noProof/>
                    <w:webHidden/>
                  </w:rPr>
                  <w:fldChar w:fldCharType="begin"/>
                </w:r>
                <w:r w:rsidR="008B3D2C">
                  <w:rPr>
                    <w:noProof/>
                    <w:webHidden/>
                  </w:rPr>
                  <w:instrText xml:space="preserve"> PAGEREF _Toc514154038 \h </w:instrText>
                </w:r>
                <w:r w:rsidR="008B3D2C">
                  <w:rPr>
                    <w:noProof/>
                    <w:webHidden/>
                  </w:rPr>
                </w:r>
                <w:r w:rsidR="008B3D2C">
                  <w:rPr>
                    <w:noProof/>
                    <w:webHidden/>
                  </w:rPr>
                  <w:fldChar w:fldCharType="separate"/>
                </w:r>
                <w:r w:rsidR="008B3D2C">
                  <w:rPr>
                    <w:noProof/>
                    <w:webHidden/>
                  </w:rPr>
                  <w:t>16</w:t>
                </w:r>
                <w:r w:rsidR="008B3D2C">
                  <w:rPr>
                    <w:noProof/>
                    <w:webHidden/>
                  </w:rPr>
                  <w:fldChar w:fldCharType="end"/>
                </w:r>
              </w:hyperlink>
            </w:p>
            <w:p w14:paraId="26F93683" w14:textId="3FF2C44A" w:rsidR="008B3D2C" w:rsidRDefault="003F2160">
              <w:pPr>
                <w:pStyle w:val="TOC1"/>
                <w:tabs>
                  <w:tab w:val="right" w:pos="8488"/>
                </w:tabs>
                <w:rPr>
                  <w:rFonts w:asciiTheme="minorHAnsi" w:eastAsiaTheme="minorEastAsia" w:hAnsiTheme="minorHAnsi"/>
                  <w:b w:val="0"/>
                  <w:caps w:val="0"/>
                  <w:noProof/>
                  <w:sz w:val="22"/>
                  <w:lang w:val="en-AU" w:eastAsia="en-AU"/>
                </w:rPr>
              </w:pPr>
              <w:hyperlink w:anchor="_Toc514154039" w:history="1">
                <w:r w:rsidR="008B3D2C" w:rsidRPr="00BC3DBC">
                  <w:rPr>
                    <w:rStyle w:val="Hyperlink"/>
                    <w:noProof/>
                  </w:rPr>
                  <w:t>TEAM MEMBERS</w:t>
                </w:r>
                <w:r w:rsidR="008B3D2C">
                  <w:rPr>
                    <w:noProof/>
                    <w:webHidden/>
                  </w:rPr>
                  <w:tab/>
                </w:r>
                <w:r w:rsidR="008B3D2C">
                  <w:rPr>
                    <w:noProof/>
                    <w:webHidden/>
                  </w:rPr>
                  <w:fldChar w:fldCharType="begin"/>
                </w:r>
                <w:r w:rsidR="008B3D2C">
                  <w:rPr>
                    <w:noProof/>
                    <w:webHidden/>
                  </w:rPr>
                  <w:instrText xml:space="preserve"> PAGEREF _Toc514154039 \h </w:instrText>
                </w:r>
                <w:r w:rsidR="008B3D2C">
                  <w:rPr>
                    <w:noProof/>
                    <w:webHidden/>
                  </w:rPr>
                </w:r>
                <w:r w:rsidR="008B3D2C">
                  <w:rPr>
                    <w:noProof/>
                    <w:webHidden/>
                  </w:rPr>
                  <w:fldChar w:fldCharType="separate"/>
                </w:r>
                <w:r w:rsidR="008B3D2C">
                  <w:rPr>
                    <w:noProof/>
                    <w:webHidden/>
                  </w:rPr>
                  <w:t>17</w:t>
                </w:r>
                <w:r w:rsidR="008B3D2C">
                  <w:rPr>
                    <w:noProof/>
                    <w:webHidden/>
                  </w:rPr>
                  <w:fldChar w:fldCharType="end"/>
                </w:r>
              </w:hyperlink>
            </w:p>
            <w:p w14:paraId="41AD087F" w14:textId="3682723C" w:rsidR="008B3D2C" w:rsidRDefault="003F2160">
              <w:pPr>
                <w:pStyle w:val="TOC2"/>
                <w:rPr>
                  <w:rFonts w:asciiTheme="minorHAnsi" w:eastAsiaTheme="minorEastAsia" w:hAnsiTheme="minorHAnsi"/>
                  <w:sz w:val="22"/>
                  <w:lang w:val="en-AU" w:eastAsia="en-AU"/>
                </w:rPr>
              </w:pPr>
              <w:hyperlink w:anchor="_Toc514154040" w:history="1">
                <w:r w:rsidR="008B3D2C" w:rsidRPr="00BC3DBC">
                  <w:rPr>
                    <w:rStyle w:val="Hyperlink"/>
                  </w:rPr>
                  <w:t>Heading 02</w:t>
                </w:r>
                <w:r w:rsidR="008B3D2C">
                  <w:rPr>
                    <w:webHidden/>
                  </w:rPr>
                  <w:tab/>
                </w:r>
                <w:r w:rsidR="008B3D2C">
                  <w:rPr>
                    <w:webHidden/>
                  </w:rPr>
                  <w:fldChar w:fldCharType="begin"/>
                </w:r>
                <w:r w:rsidR="008B3D2C">
                  <w:rPr>
                    <w:webHidden/>
                  </w:rPr>
                  <w:instrText xml:space="preserve"> PAGEREF _Toc514154040 \h </w:instrText>
                </w:r>
                <w:r w:rsidR="008B3D2C">
                  <w:rPr>
                    <w:webHidden/>
                  </w:rPr>
                </w:r>
                <w:r w:rsidR="008B3D2C">
                  <w:rPr>
                    <w:webHidden/>
                  </w:rPr>
                  <w:fldChar w:fldCharType="separate"/>
                </w:r>
                <w:r w:rsidR="008B3D2C">
                  <w:rPr>
                    <w:webHidden/>
                  </w:rPr>
                  <w:t>17</w:t>
                </w:r>
                <w:r w:rsidR="008B3D2C">
                  <w:rPr>
                    <w:webHidden/>
                  </w:rPr>
                  <w:fldChar w:fldCharType="end"/>
                </w:r>
              </w:hyperlink>
            </w:p>
            <w:p w14:paraId="262BBFDD" w14:textId="198BF66C" w:rsidR="008B3D2C" w:rsidRDefault="003F2160">
              <w:pPr>
                <w:pStyle w:val="TOC1"/>
                <w:tabs>
                  <w:tab w:val="right" w:pos="8488"/>
                </w:tabs>
                <w:rPr>
                  <w:rFonts w:asciiTheme="minorHAnsi" w:eastAsiaTheme="minorEastAsia" w:hAnsiTheme="minorHAnsi"/>
                  <w:b w:val="0"/>
                  <w:caps w:val="0"/>
                  <w:noProof/>
                  <w:sz w:val="22"/>
                  <w:lang w:val="en-AU" w:eastAsia="en-AU"/>
                </w:rPr>
              </w:pPr>
              <w:hyperlink w:anchor="_Toc514154041" w:history="1">
                <w:r w:rsidR="008B3D2C" w:rsidRPr="00BC3DBC">
                  <w:rPr>
                    <w:rStyle w:val="Hyperlink"/>
                    <w:noProof/>
                  </w:rPr>
                  <w:t>References</w:t>
                </w:r>
                <w:r w:rsidR="008B3D2C">
                  <w:rPr>
                    <w:noProof/>
                    <w:webHidden/>
                  </w:rPr>
                  <w:tab/>
                </w:r>
                <w:r w:rsidR="008B3D2C">
                  <w:rPr>
                    <w:noProof/>
                    <w:webHidden/>
                  </w:rPr>
                  <w:fldChar w:fldCharType="begin"/>
                </w:r>
                <w:r w:rsidR="008B3D2C">
                  <w:rPr>
                    <w:noProof/>
                    <w:webHidden/>
                  </w:rPr>
                  <w:instrText xml:space="preserve"> PAGEREF _Toc514154041 \h </w:instrText>
                </w:r>
                <w:r w:rsidR="008B3D2C">
                  <w:rPr>
                    <w:noProof/>
                    <w:webHidden/>
                  </w:rPr>
                </w:r>
                <w:r w:rsidR="008B3D2C">
                  <w:rPr>
                    <w:noProof/>
                    <w:webHidden/>
                  </w:rPr>
                  <w:fldChar w:fldCharType="separate"/>
                </w:r>
                <w:r w:rsidR="008B3D2C">
                  <w:rPr>
                    <w:noProof/>
                    <w:webHidden/>
                  </w:rPr>
                  <w:t>18</w:t>
                </w:r>
                <w:r w:rsidR="008B3D2C">
                  <w:rPr>
                    <w:noProof/>
                    <w:webHidden/>
                  </w:rPr>
                  <w:fldChar w:fldCharType="end"/>
                </w:r>
              </w:hyperlink>
            </w:p>
            <w:p w14:paraId="310928EA" w14:textId="0006760E" w:rsidR="00644666" w:rsidRPr="00644666" w:rsidRDefault="00644666" w:rsidP="00644666">
              <w:r>
                <w:fldChar w:fldCharType="end"/>
              </w:r>
            </w:p>
          </w:sdtContent>
        </w:sdt>
      </w:sdtContent>
    </w:sdt>
    <w:p w14:paraId="6CDEA7D6" w14:textId="77777777" w:rsidR="009C5210" w:rsidRDefault="009C5210" w:rsidP="009C5210">
      <w:pPr>
        <w:pStyle w:val="Heading01"/>
      </w:pPr>
      <w:bookmarkStart w:id="1" w:name="_Toc514154025"/>
      <w:r>
        <w:lastRenderedPageBreak/>
        <w:t>ACKNOWLEDGMENTS</w:t>
      </w:r>
      <w:bookmarkEnd w:id="1"/>
    </w:p>
    <w:p w14:paraId="34D9BB5F" w14:textId="77777777" w:rsidR="009C5210" w:rsidRPr="009A66C3" w:rsidRDefault="009C5210" w:rsidP="009C5210">
      <w:pPr>
        <w:pStyle w:val="BodyText"/>
        <w:rPr>
          <w:sz w:val="22"/>
          <w:szCs w:val="22"/>
        </w:rPr>
      </w:pPr>
      <w:r w:rsidRPr="009A66C3">
        <w:rPr>
          <w:sz w:val="22"/>
          <w:szCs w:val="22"/>
        </w:rPr>
        <w:t>Magna aut dolut exeraestie vulputat do et amconul lutat, quation volute consequatum quam zzriusto enisit luptat. Raesequat. Ut adio consed magnit, veliquis erostrud duisim ad exer adionsed dolorem quat luptatin utpat, vel init amcorem volore conulpu tpatie tionsenisim iliquam accum zzrillandit lutpat, quatue vercili quation euis acil ex et nonse min velis alit augueriliqui tat lutet, secte miniam velese veleniam irit dolortie te do odolendrem zzrit nonse dolorper summy nulputatet lorper siscil duisi blamcommodo duisi tie molore er sequi blamcon umsandre min ullam dolortio dolortin veros aliquat elit, qui eniam iuscilis nullam nismod min heniate tumsand iamcons equat. 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3D867F9D" w14:textId="77777777" w:rsidR="001F5BBA" w:rsidRPr="009C5210" w:rsidRDefault="001F5BBA" w:rsidP="009C5210">
      <w:pPr>
        <w:rPr>
          <w:lang w:val="en-GB"/>
        </w:rPr>
      </w:pPr>
    </w:p>
    <w:p w14:paraId="19279FD6" w14:textId="2B0E7562" w:rsidR="000210A0" w:rsidRDefault="009C5210" w:rsidP="000210A0">
      <w:pPr>
        <w:pStyle w:val="Heading01"/>
      </w:pPr>
      <w:bookmarkStart w:id="2" w:name="_Toc514154026"/>
      <w:r>
        <w:lastRenderedPageBreak/>
        <w:t>EXECUTIVE SUMMARY</w:t>
      </w:r>
      <w:bookmarkEnd w:id="2"/>
    </w:p>
    <w:p w14:paraId="5372395E" w14:textId="77777777" w:rsidR="000210A0" w:rsidRPr="009A66C3" w:rsidRDefault="000210A0" w:rsidP="00A5486D">
      <w:pPr>
        <w:pStyle w:val="BodyText"/>
        <w:rPr>
          <w:sz w:val="22"/>
          <w:szCs w:val="22"/>
        </w:rPr>
      </w:pPr>
      <w:r w:rsidRPr="009A66C3">
        <w:rPr>
          <w:sz w:val="22"/>
          <w:szCs w:val="22"/>
        </w:rPr>
        <w:t>Magna aut dolut exeraestie vulputat do et amconul lutat, quation volute consequatum quam zzriusto enisit luptat. Raesequat. Ut adio consed magnit, veliquis erostrud duisim ad exer adionsed dolorem quat luptatin utpat, vel init amcorem volore conulpu tpatie tionsenisim iliquam accum zzrillandit lutpat, quatue vercili quation euis acil ex et nonse min velis alit augueriliqui tat lutet, secte miniam velese veleniam irit dolortie te do odolendrem zzrit nonse dolorper summy nulputatet lorper siscil duisi blamcommodo duisi tie molore er sequi blamcon umsandre min ullam dolortio dolortin veros aliquat elit, qui eniam iuscilis nullam nismod min heniate tumsand iamcons equat. 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600FA3F0" w14:textId="77777777" w:rsidR="000210A0" w:rsidRDefault="000210A0" w:rsidP="00A5486D">
      <w:pPr>
        <w:pStyle w:val="BodyText"/>
      </w:pPr>
    </w:p>
    <w:p w14:paraId="53111164" w14:textId="0E983251" w:rsidR="00425FC0" w:rsidRDefault="00425FC0" w:rsidP="00710AF6">
      <w:pPr>
        <w:pStyle w:val="Heading1"/>
      </w:pPr>
      <w:bookmarkStart w:id="3" w:name="_Toc278531195"/>
      <w:bookmarkStart w:id="4" w:name="_Toc514154027"/>
      <w:r>
        <w:lastRenderedPageBreak/>
        <w:t>End</w:t>
      </w:r>
      <w:r w:rsidR="009C5210">
        <w:t>-</w:t>
      </w:r>
      <w:r>
        <w:t>User Statement</w:t>
      </w:r>
      <w:bookmarkEnd w:id="3"/>
      <w:bookmarkEnd w:id="4"/>
    </w:p>
    <w:p w14:paraId="50D5160C" w14:textId="77777777" w:rsidR="00425FC0" w:rsidRPr="009A66C3" w:rsidRDefault="00425FC0" w:rsidP="00425FC0">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14:paraId="19BBB9B5" w14:textId="77777777" w:rsidR="00425FC0" w:rsidRPr="009A66C3" w:rsidRDefault="00425FC0" w:rsidP="00425FC0">
      <w:pPr>
        <w:pStyle w:val="BodyText"/>
        <w:rPr>
          <w:sz w:val="22"/>
          <w:szCs w:val="22"/>
        </w:rPr>
      </w:pPr>
      <w:r w:rsidRPr="009A66C3">
        <w:rPr>
          <w:sz w:val="22"/>
          <w:szCs w:val="22"/>
        </w:rPr>
        <w:t>Magna aut dolut exeraestie vulputat do et amconul lutat, quation volute consequatum quam zzriusto enisit luptat. Raesequat. Ut adio consed magnit, veliquis erostrud duisim ad exer adionsed dolorem quat luptatin utpat, vel init amcorem volore conulpu tpatie tionsenisim iliquam accum zzrillandit lutpat, quatue vercili quation euis acil ex et nonse min velis alit augueriliqui tat lutet, secte miniam velese veleniam irit dolortie te do odolendrem zzrit nonse dolorper summy nulputatet lorper siscil duisi blamcommodo duisi tie molore er sequi blamcon umsandre min ullam dolortio dolortin veros aliquat elit, qui eniam iuscilis nullam nismod min heniate tumsand iamcons equat. 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672874CB" w14:textId="21CDCDEC" w:rsidR="009C5210" w:rsidRDefault="009C5210" w:rsidP="009C5210">
      <w:pPr>
        <w:pStyle w:val="Heading1"/>
      </w:pPr>
      <w:bookmarkStart w:id="5" w:name="_Toc514154028"/>
      <w:bookmarkStart w:id="6" w:name="_Toc278531196"/>
      <w:r>
        <w:lastRenderedPageBreak/>
        <w:t>PRODUCT USER TESTIMONIALS</w:t>
      </w:r>
      <w:bookmarkEnd w:id="5"/>
    </w:p>
    <w:p w14:paraId="16158277" w14:textId="77777777" w:rsidR="009C5210" w:rsidRPr="009A66C3" w:rsidRDefault="009C5210" w:rsidP="009C5210">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14:paraId="523AC63A" w14:textId="77777777" w:rsidR="009C5210" w:rsidRPr="009A66C3" w:rsidRDefault="009C5210" w:rsidP="009C5210">
      <w:pPr>
        <w:pStyle w:val="BodyText"/>
        <w:rPr>
          <w:sz w:val="22"/>
          <w:szCs w:val="22"/>
        </w:rPr>
      </w:pPr>
      <w:r w:rsidRPr="009A66C3">
        <w:rPr>
          <w:sz w:val="22"/>
          <w:szCs w:val="22"/>
        </w:rPr>
        <w:t>Magna aut dolut exeraestie vulputat do et amconul lutat, quation volute consequatum quam zzriusto enisit luptat. Raesequat. Ut adio consed magnit, veliquis erostrud duisim ad exer adionsed dolorem quat luptatin utpat, vel init amcorem volore conulpu tpatie tionsenisim iliquam accum zzrillandit lutpat, quatue vercili quation euis acil ex et nonse min velis alit augueriliqui tat lutet, secte miniam velese veleniam irit dolortie te do odolendrem zzrit nonse dolorper summy nulputatet lorper siscil duisi blamcommodo duisi tie molore er sequi blamcon umsandre min ullam dolortio dolortin veros aliquat elit, qui eniam iuscilis nullam nismod min heniate tumsand iamcons equat. 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51D00515" w14:textId="77777777" w:rsidR="000210A0" w:rsidRPr="00710AF6" w:rsidRDefault="000210A0" w:rsidP="00710AF6">
      <w:pPr>
        <w:pStyle w:val="Heading1"/>
      </w:pPr>
      <w:bookmarkStart w:id="7" w:name="_Toc514154029"/>
      <w:r w:rsidRPr="00710AF6">
        <w:lastRenderedPageBreak/>
        <w:t>Introduction</w:t>
      </w:r>
      <w:bookmarkEnd w:id="6"/>
      <w:bookmarkEnd w:id="7"/>
    </w:p>
    <w:p w14:paraId="345FD68A" w14:textId="77777777" w:rsidR="000210A0" w:rsidRPr="009A66C3" w:rsidRDefault="000210A0" w:rsidP="00A5486D">
      <w:pPr>
        <w:pStyle w:val="BodyText"/>
        <w:rPr>
          <w:sz w:val="22"/>
          <w:szCs w:val="22"/>
        </w:rPr>
      </w:pPr>
      <w:r w:rsidRPr="009A66C3">
        <w:rPr>
          <w:sz w:val="22"/>
          <w:szCs w:val="22"/>
        </w:rPr>
        <w:t>Ut ipit nulla facing eriureet 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5BB632CA" w14:textId="77777777" w:rsidR="000210A0" w:rsidRPr="009A66C3" w:rsidRDefault="000210A0" w:rsidP="00A5486D">
      <w:pPr>
        <w:pStyle w:val="BodyText"/>
        <w:rPr>
          <w:sz w:val="22"/>
          <w:szCs w:val="22"/>
        </w:rPr>
      </w:pPr>
      <w:r w:rsidRPr="009A66C3">
        <w:rPr>
          <w:sz w:val="22"/>
          <w:szCs w:val="22"/>
        </w:rPr>
        <w:t xml:space="preserve">Hent augiamcommy nonsendreet wis ea con heniam, quipsummy num del ullan eugiam irit vel ute ex exercip ercipis ismodit lutem in ute faccum inisim diamet, suscinim vel enis do eliquat lore feugiam conullute velit ilit, quam, sed min ullan ullandion eu feuis dio </w:t>
      </w:r>
      <w:proofErr w:type="gramStart"/>
      <w:r w:rsidRPr="009A66C3">
        <w:rPr>
          <w:sz w:val="22"/>
          <w:szCs w:val="22"/>
        </w:rPr>
        <w:t>dolore  rostie</w:t>
      </w:r>
      <w:proofErr w:type="gramEnd"/>
      <w:r w:rsidRPr="009A66C3">
        <w:rPr>
          <w:sz w:val="22"/>
          <w:szCs w:val="22"/>
        </w:rPr>
        <w:t xml:space="preserve"> del ute dolor sis autat.</w:t>
      </w:r>
    </w:p>
    <w:p w14:paraId="77C7543C" w14:textId="77777777" w:rsidR="000210A0" w:rsidRPr="009A66C3" w:rsidRDefault="000210A0" w:rsidP="00A5486D">
      <w:pPr>
        <w:pStyle w:val="BodyText"/>
        <w:rPr>
          <w:rFonts w:ascii="CenturyGothic-Bold" w:hAnsi="CenturyGothic-Bold" w:cs="CenturyGothic-Bold"/>
          <w:b/>
          <w:bCs/>
          <w:caps/>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34F76E5E" w14:textId="77777777" w:rsidR="000210A0" w:rsidRDefault="000210A0" w:rsidP="00A5486D">
      <w:pPr>
        <w:pStyle w:val="BodyText"/>
      </w:pPr>
    </w:p>
    <w:p w14:paraId="1351EDA2" w14:textId="77777777" w:rsidR="000210A0" w:rsidRDefault="000210A0" w:rsidP="000210A0">
      <w:pPr>
        <w:pStyle w:val="Heading01"/>
      </w:pPr>
      <w:bookmarkStart w:id="8" w:name="_Toc278531197"/>
      <w:bookmarkStart w:id="9" w:name="_Toc514154030"/>
      <w:r>
        <w:lastRenderedPageBreak/>
        <w:t>Background</w:t>
      </w:r>
      <w:bookmarkEnd w:id="8"/>
      <w:bookmarkEnd w:id="9"/>
    </w:p>
    <w:p w14:paraId="49161F64" w14:textId="77777777" w:rsidR="000210A0" w:rsidRPr="009A66C3" w:rsidRDefault="000210A0" w:rsidP="00A5486D">
      <w:pPr>
        <w:pStyle w:val="BodyText"/>
        <w:rPr>
          <w:sz w:val="22"/>
          <w:szCs w:val="22"/>
        </w:rPr>
      </w:pPr>
      <w:r w:rsidRPr="009A66C3">
        <w:rPr>
          <w:sz w:val="22"/>
          <w:szCs w:val="22"/>
        </w:rPr>
        <w:t>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70BF1A5D" w14:textId="77777777" w:rsidR="000210A0" w:rsidRDefault="000210A0" w:rsidP="000210A0">
      <w:pPr>
        <w:pStyle w:val="Heading02"/>
      </w:pPr>
      <w:bookmarkStart w:id="10" w:name="_Toc278531198"/>
      <w:bookmarkStart w:id="11" w:name="_Toc514154031"/>
      <w:r>
        <w:t>Heading 02</w:t>
      </w:r>
      <w:bookmarkEnd w:id="10"/>
      <w:bookmarkEnd w:id="11"/>
    </w:p>
    <w:p w14:paraId="6E635639" w14:textId="77777777" w:rsidR="000210A0" w:rsidRPr="009A66C3" w:rsidRDefault="000210A0" w:rsidP="00A5486D">
      <w:pPr>
        <w:pStyle w:val="BodyText"/>
        <w:rPr>
          <w:sz w:val="22"/>
          <w:szCs w:val="22"/>
        </w:rPr>
      </w:pPr>
      <w:r w:rsidRPr="009A66C3">
        <w:rPr>
          <w:sz w:val="22"/>
          <w:szCs w:val="22"/>
        </w:rPr>
        <w:t xml:space="preserve">Hent augiamcommy nonsendreet wis ea con heniam, quipsummy num del ullan eugiam irit vel ute ex exercip ercipis ismodit lutem in ute faccum inisim diamet, suscinim vel enis do eliquat lore feugiam conullute velit ilit, quam, sed min ullan ullandion eu feuis dio </w:t>
      </w:r>
      <w:proofErr w:type="gramStart"/>
      <w:r w:rsidRPr="009A66C3">
        <w:rPr>
          <w:sz w:val="22"/>
          <w:szCs w:val="22"/>
        </w:rPr>
        <w:t>dolore  rostie</w:t>
      </w:r>
      <w:proofErr w:type="gramEnd"/>
      <w:r w:rsidRPr="009A66C3">
        <w:rPr>
          <w:sz w:val="22"/>
          <w:szCs w:val="22"/>
        </w:rPr>
        <w:t xml:space="preserve"> del ute dolor sis autat.</w:t>
      </w:r>
    </w:p>
    <w:p w14:paraId="73EFAD08" w14:textId="77777777" w:rsidR="000210A0" w:rsidRDefault="000210A0" w:rsidP="000210A0">
      <w:pPr>
        <w:pStyle w:val="Heading03"/>
      </w:pPr>
      <w:r>
        <w:t>Heading 03</w:t>
      </w:r>
    </w:p>
    <w:p w14:paraId="4CCE1480" w14:textId="77777777" w:rsidR="000210A0" w:rsidRPr="009A66C3" w:rsidRDefault="000210A0" w:rsidP="00A5486D">
      <w:pPr>
        <w:pStyle w:val="BodyText"/>
        <w:rPr>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18F55170" w14:textId="77777777" w:rsidR="000210A0" w:rsidRDefault="000210A0" w:rsidP="000210A0">
      <w:pPr>
        <w:pStyle w:val="Heading04"/>
      </w:pPr>
      <w:r>
        <w:t>Heading 04</w:t>
      </w:r>
    </w:p>
    <w:p w14:paraId="1641EE7C" w14:textId="77777777" w:rsidR="000210A0" w:rsidRPr="009A66C3" w:rsidRDefault="000210A0" w:rsidP="00A5486D">
      <w:pPr>
        <w:pStyle w:val="BodyText"/>
        <w:rPr>
          <w:sz w:val="22"/>
          <w:szCs w:val="22"/>
        </w:rPr>
      </w:pPr>
      <w:r w:rsidRPr="009A66C3">
        <w:rPr>
          <w:sz w:val="22"/>
          <w:szCs w:val="22"/>
        </w:rPr>
        <w:t>Im velisi bla commy nonsequat, quismodolor in venis nullaorem vent vel dio ero cor suscip eugiamet lortionsed er alit lamet eros dolorpero duip euisl dipissed dolortie min vel dignim dolor sequat, quamet velisl ex ex erillut velesendion eum zzriure modolobortis nulputet, venisl eumsan ulputpat veliquatisi bla faccum zzrilit eu nonulput ulputat eumsandigna core magna facipsu scinim zzrit wisi.</w:t>
      </w:r>
    </w:p>
    <w:p w14:paraId="7A66D8BF" w14:textId="77777777" w:rsidR="000210A0" w:rsidRDefault="000210A0" w:rsidP="000210A0">
      <w:pPr>
        <w:pStyle w:val="Heading05"/>
      </w:pPr>
      <w:r>
        <w:t>Heading 05</w:t>
      </w:r>
    </w:p>
    <w:p w14:paraId="5695FF16" w14:textId="77777777" w:rsidR="000210A0" w:rsidRPr="009A66C3" w:rsidRDefault="000210A0" w:rsidP="00A5486D">
      <w:pPr>
        <w:pStyle w:val="BodyText"/>
        <w:rPr>
          <w:sz w:val="22"/>
          <w:szCs w:val="22"/>
        </w:rPr>
      </w:pPr>
      <w:r w:rsidRPr="009A66C3">
        <w:rPr>
          <w:sz w:val="22"/>
          <w:szCs w:val="22"/>
        </w:rPr>
        <w:t>Iquisl iure venisl diat il utate mincillan endit utpat velisim doloreet wis endrer sequip eros acillam quis adit ulla con vel esequam, quat, quis delestin hent nullummy nit dolore faccum zzril et del ulputpat.</w:t>
      </w:r>
    </w:p>
    <w:p w14:paraId="5367D7D1" w14:textId="77777777" w:rsidR="000210A0" w:rsidRDefault="000210A0" w:rsidP="000210A0">
      <w:pPr>
        <w:pStyle w:val="Heading06"/>
      </w:pPr>
      <w:r>
        <w:t>Heading 06</w:t>
      </w:r>
    </w:p>
    <w:p w14:paraId="51CF4B2F" w14:textId="77777777" w:rsidR="000210A0" w:rsidRPr="009A66C3" w:rsidRDefault="000210A0" w:rsidP="00A5486D">
      <w:pPr>
        <w:pStyle w:val="BodyText"/>
        <w:rPr>
          <w:sz w:val="22"/>
          <w:szCs w:val="22"/>
        </w:rPr>
      </w:pPr>
      <w:r w:rsidRPr="009A66C3">
        <w:rPr>
          <w:sz w:val="22"/>
          <w:szCs w:val="22"/>
        </w:rPr>
        <w:t>Unt iuscili smolenim nullums andigna feuguer se euisisi tin hendit, ver ing er irilis ad magnim alisim veliquating eugiam dit ipit vero con ulput inci bla feugue do consenit prat vercipisi bla faci essisl ip esenim etue dolore dolent dunt amet num alit ipiscing ea feummy niat luptat, vulput wis dolorero odolore feuis nummolorper siscil ilisi.</w:t>
      </w:r>
    </w:p>
    <w:p w14:paraId="1884373F" w14:textId="77777777" w:rsidR="000210A0" w:rsidRPr="009A66C3" w:rsidRDefault="000210A0" w:rsidP="00A5486D">
      <w:pPr>
        <w:pStyle w:val="BodyText"/>
        <w:rPr>
          <w:sz w:val="22"/>
          <w:szCs w:val="22"/>
        </w:rPr>
      </w:pPr>
      <w:r w:rsidRPr="009A66C3">
        <w:rPr>
          <w:sz w:val="22"/>
          <w:szCs w:val="22"/>
        </w:rPr>
        <w:lastRenderedPageBreak/>
        <w:t>Patem veliquatio consequat:</w:t>
      </w:r>
    </w:p>
    <w:p w14:paraId="23483851" w14:textId="77777777" w:rsidR="000210A0" w:rsidRPr="009A66C3" w:rsidRDefault="000210A0" w:rsidP="00A5486D">
      <w:pPr>
        <w:pStyle w:val="ListIndentLevel01"/>
        <w:rPr>
          <w:sz w:val="22"/>
          <w:szCs w:val="22"/>
        </w:rPr>
      </w:pPr>
      <w:r w:rsidRPr="009A66C3">
        <w:rPr>
          <w:sz w:val="22"/>
          <w:szCs w:val="22"/>
        </w:rPr>
        <w:t>•</w:t>
      </w:r>
      <w:r w:rsidRPr="009A66C3">
        <w:rPr>
          <w:sz w:val="22"/>
          <w:szCs w:val="22"/>
        </w:rPr>
        <w:tab/>
        <w:t>Rud tem verosto eu faccum diat num velis</w:t>
      </w:r>
    </w:p>
    <w:p w14:paraId="24A53965" w14:textId="77777777" w:rsidR="000210A0" w:rsidRPr="009A66C3" w:rsidRDefault="000210A0" w:rsidP="00A5486D">
      <w:pPr>
        <w:pStyle w:val="ListIndentLevel02"/>
        <w:rPr>
          <w:sz w:val="22"/>
          <w:szCs w:val="22"/>
        </w:rPr>
      </w:pPr>
      <w:r w:rsidRPr="009A66C3">
        <w:rPr>
          <w:sz w:val="22"/>
          <w:szCs w:val="22"/>
        </w:rPr>
        <w:t>–</w:t>
      </w:r>
      <w:r w:rsidRPr="009A66C3">
        <w:rPr>
          <w:sz w:val="22"/>
          <w:szCs w:val="22"/>
        </w:rPr>
        <w:tab/>
        <w:t>nulput la feuipis nis autem dunt</w:t>
      </w:r>
    </w:p>
    <w:p w14:paraId="7197937B" w14:textId="77777777" w:rsidR="000210A0" w:rsidRPr="009A66C3" w:rsidRDefault="000210A0" w:rsidP="00A5486D">
      <w:pPr>
        <w:pStyle w:val="ListIndentLevel02"/>
        <w:rPr>
          <w:sz w:val="22"/>
          <w:szCs w:val="22"/>
        </w:rPr>
      </w:pPr>
      <w:r w:rsidRPr="009A66C3">
        <w:rPr>
          <w:sz w:val="22"/>
          <w:szCs w:val="22"/>
        </w:rPr>
        <w:t>–</w:t>
      </w:r>
      <w:r w:rsidRPr="009A66C3">
        <w:rPr>
          <w:sz w:val="22"/>
          <w:szCs w:val="22"/>
        </w:rPr>
        <w:tab/>
        <w:t>ipis nullamcon hendre feugiam dolutatio odolor illa corem illuptat</w:t>
      </w:r>
    </w:p>
    <w:p w14:paraId="5F01D3F0" w14:textId="77777777" w:rsidR="000210A0" w:rsidRPr="009A66C3" w:rsidRDefault="000210A0" w:rsidP="00A5486D">
      <w:pPr>
        <w:pStyle w:val="ListIndentLevel01"/>
        <w:rPr>
          <w:sz w:val="22"/>
          <w:szCs w:val="22"/>
        </w:rPr>
      </w:pPr>
      <w:r w:rsidRPr="009A66C3">
        <w:rPr>
          <w:sz w:val="22"/>
          <w:szCs w:val="22"/>
        </w:rPr>
        <w:t>•</w:t>
      </w:r>
      <w:r w:rsidRPr="009A66C3">
        <w:rPr>
          <w:sz w:val="22"/>
          <w:szCs w:val="22"/>
        </w:rPr>
        <w:tab/>
        <w:t>veleniamet amet, quis dunt laor aut velis niamet, veraesequat acil utat.</w:t>
      </w:r>
    </w:p>
    <w:p w14:paraId="642C7A92" w14:textId="77777777" w:rsidR="000210A0" w:rsidRPr="009A66C3" w:rsidRDefault="000210A0" w:rsidP="00A5486D">
      <w:pPr>
        <w:pStyle w:val="BodyText"/>
        <w:rPr>
          <w:sz w:val="22"/>
          <w:szCs w:val="22"/>
        </w:rPr>
      </w:pPr>
      <w:r w:rsidRPr="009A66C3">
        <w:rPr>
          <w:sz w:val="22"/>
          <w:szCs w:val="22"/>
        </w:rPr>
        <w:t>Sectet vero consenibh et ex enim in eugait consenim ipsumsan velestrud tio con ut aut ullum nonsectet, consequam in ut nisl in venim volobor periustie acilis delisi.</w:t>
      </w:r>
    </w:p>
    <w:p w14:paraId="196731D2" w14:textId="77777777" w:rsidR="000210A0" w:rsidRDefault="000210A0" w:rsidP="000210A0">
      <w:pPr>
        <w:pStyle w:val="Heading04"/>
      </w:pPr>
      <w:r>
        <w:t>Example of Standard Table</w:t>
      </w:r>
    </w:p>
    <w:p w14:paraId="26EF05A8" w14:textId="77777777" w:rsidR="001D0453" w:rsidRPr="009A66C3" w:rsidRDefault="000210A0" w:rsidP="00A5486D">
      <w:pPr>
        <w:pStyle w:val="BodyText"/>
        <w:rPr>
          <w:sz w:val="22"/>
          <w:szCs w:val="22"/>
        </w:rPr>
      </w:pPr>
      <w:r w:rsidRPr="009A66C3">
        <w:rPr>
          <w:sz w:val="22"/>
          <w:szCs w:val="22"/>
        </w:rPr>
        <w:t>Olore dolore magnibh ex euguer si. Ibh ercilis et at. Ut vendiat wis exeraesto dolore coreril ilis nullaore min henis dunt la faccum velesed delit vendionsecte tie modiat eu feugait nulla facip et amcore tionse modit adip er augait nostrud dolorpe rostinci blaorem nulluptate dolent wismolobor si.</w:t>
      </w:r>
    </w:p>
    <w:p w14:paraId="3AB8B2A2" w14:textId="77777777" w:rsidR="000210A0" w:rsidRDefault="000210A0" w:rsidP="00A5486D">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2121"/>
        <w:gridCol w:w="2121"/>
        <w:gridCol w:w="2121"/>
        <w:gridCol w:w="2121"/>
      </w:tblGrid>
      <w:tr w:rsidR="000210A0" w14:paraId="430DADF4"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5AA9B7F5" w14:textId="77777777" w:rsidR="000210A0" w:rsidRDefault="000210A0" w:rsidP="00A5486D">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3C031A4E" w14:textId="77777777" w:rsidR="000210A0" w:rsidRDefault="000210A0" w:rsidP="00A5486D">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5E14F62E" w14:textId="77777777" w:rsidR="000210A0" w:rsidRDefault="000210A0" w:rsidP="00A5486D">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6535265D" w14:textId="77777777" w:rsidR="000210A0" w:rsidRDefault="000210A0" w:rsidP="00A5486D">
            <w:pPr>
              <w:pStyle w:val="TableHead"/>
            </w:pPr>
            <w:r>
              <w:t>Table head</w:t>
            </w:r>
          </w:p>
        </w:tc>
      </w:tr>
      <w:tr w:rsidR="000210A0" w14:paraId="505B2024"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ED74041" w14:textId="77777777" w:rsidR="000210A0" w:rsidRDefault="000210A0" w:rsidP="00A5486D">
            <w:pPr>
              <w:pStyle w:val="TableText"/>
            </w:pPr>
            <w:r>
              <w:t>Gue molummy nulputatem ametue magnim</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2C8FCEB" w14:textId="77777777" w:rsidR="000210A0" w:rsidRDefault="000210A0" w:rsidP="00A5486D">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39B8E3A" w14:textId="77777777" w:rsidR="000210A0" w:rsidRDefault="000210A0" w:rsidP="00A5486D">
            <w:pPr>
              <w:pStyle w:val="TableText"/>
            </w:pPr>
            <w:r>
              <w:t>789</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1AC0C27" w14:textId="77777777" w:rsidR="000210A0" w:rsidRDefault="000210A0" w:rsidP="00A5486D">
            <w:pPr>
              <w:pStyle w:val="TableText"/>
            </w:pPr>
            <w:r>
              <w:t>012</w:t>
            </w:r>
          </w:p>
        </w:tc>
      </w:tr>
      <w:tr w:rsidR="000210A0" w14:paraId="17F8A438"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2ECD51A" w14:textId="77777777" w:rsidR="000210A0" w:rsidRDefault="000210A0" w:rsidP="00A5486D">
            <w:pPr>
              <w:pStyle w:val="TableText"/>
            </w:pPr>
            <w:r>
              <w:t>luptatin utpat, vel init tpatie tionsenisim iliquam accum zzrillandit lutpat</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2B81FFC" w14:textId="77777777" w:rsidR="000210A0" w:rsidRDefault="000210A0" w:rsidP="00A5486D">
            <w:pPr>
              <w:pStyle w:val="TableText"/>
            </w:pPr>
            <w:r>
              <w:t>123</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4CAFE2B5" w14:textId="77777777" w:rsidR="000210A0" w:rsidRDefault="000210A0" w:rsidP="00A5486D">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29923A1" w14:textId="77777777" w:rsidR="000210A0" w:rsidRDefault="000210A0" w:rsidP="00A5486D">
            <w:pPr>
              <w:pStyle w:val="TableText"/>
            </w:pPr>
            <w:r>
              <w:t>789</w:t>
            </w:r>
          </w:p>
        </w:tc>
      </w:tr>
      <w:tr w:rsidR="000210A0" w14:paraId="0E021326"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8C0ABD2" w14:textId="77777777" w:rsidR="000210A0" w:rsidRDefault="000210A0" w:rsidP="00A5486D">
            <w:pPr>
              <w:pStyle w:val="TableText"/>
            </w:pPr>
            <w:r>
              <w:t>Vel init tpatie tionsenisim iliquam accum zzrillandit</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28C68F6" w14:textId="77777777" w:rsidR="000210A0" w:rsidRDefault="000210A0" w:rsidP="00A5486D">
            <w:pPr>
              <w:pStyle w:val="TableText"/>
            </w:pPr>
            <w:r>
              <w:t>987</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FA37EC1" w14:textId="77777777" w:rsidR="000210A0" w:rsidRDefault="000210A0" w:rsidP="00A5486D">
            <w:pPr>
              <w:pStyle w:val="TableText"/>
            </w:pPr>
            <w:r>
              <w:t>654</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E42A6B3" w14:textId="77777777" w:rsidR="000210A0" w:rsidRDefault="000210A0" w:rsidP="00A5486D">
            <w:pPr>
              <w:pStyle w:val="TableText"/>
            </w:pPr>
            <w:r>
              <w:t>321</w:t>
            </w:r>
          </w:p>
        </w:tc>
      </w:tr>
    </w:tbl>
    <w:p w14:paraId="00A53E7F" w14:textId="77777777" w:rsidR="000210A0" w:rsidRDefault="000210A0" w:rsidP="00A5486D">
      <w:pPr>
        <w:pStyle w:val="Caption"/>
      </w:pPr>
      <w:r>
        <w:t>Table or figure Caption</w:t>
      </w:r>
    </w:p>
    <w:p w14:paraId="5E5B4F9F" w14:textId="77777777" w:rsidR="000210A0" w:rsidRPr="009A66C3" w:rsidRDefault="000210A0" w:rsidP="00A5486D">
      <w:pPr>
        <w:pStyle w:val="BodyText"/>
        <w:rPr>
          <w:sz w:val="22"/>
          <w:szCs w:val="22"/>
        </w:rPr>
      </w:pPr>
      <w:r w:rsidRPr="009A66C3">
        <w:rPr>
          <w:sz w:val="22"/>
          <w:szCs w:val="22"/>
        </w:rPr>
        <w:t>Duissenit praestrud exerillaore doloreet vent inciliquamet ad tatio exer sustisisi bla feuis alis nosto odionsequis at. Ulputat. Gue molummy nulputatem ametue magnim ip elit diat exer incil ulputpat in henim ip esequisse dolesto corper si.</w:t>
      </w:r>
    </w:p>
    <w:p w14:paraId="700A7D86" w14:textId="77777777" w:rsidR="000210A0" w:rsidRPr="009A66C3" w:rsidRDefault="000210A0" w:rsidP="00A5486D">
      <w:pPr>
        <w:pStyle w:val="Quote"/>
        <w:rPr>
          <w:sz w:val="22"/>
          <w:szCs w:val="22"/>
        </w:rPr>
      </w:pPr>
      <w:r w:rsidRPr="009A66C3">
        <w:rPr>
          <w:sz w:val="22"/>
          <w:szCs w:val="22"/>
        </w:rPr>
        <w:t>Quoted text. Et loborer iurem volore enis nibh eugiamc ommodolut vulputem qui tin ver sum iuscilis amcommolore vercinit alisit ulla feum quiscilla feugiamconum dolorperci blaortis am, vel ipsum ip etue dolor sim volortisi.</w:t>
      </w:r>
    </w:p>
    <w:p w14:paraId="5D7E5F29" w14:textId="77777777" w:rsidR="000210A0" w:rsidRPr="009A66C3" w:rsidRDefault="000210A0" w:rsidP="00A5486D">
      <w:pPr>
        <w:pStyle w:val="BodyText"/>
        <w:rPr>
          <w:sz w:val="22"/>
          <w:szCs w:val="22"/>
        </w:rPr>
      </w:pPr>
      <w:r w:rsidRPr="009A66C3">
        <w:rPr>
          <w:sz w:val="22"/>
          <w:szCs w:val="22"/>
        </w:rPr>
        <w:t>Magna aut dolut exeraestie vulputat do et amconul lutat, quation volute consequatum quam zzriusto enisit luptat. Raesequat. Ut adio consed magnit, veliquis erostrud duisim ad exer adionsed dolorem quat luptatin utpat, vel init amcorem volore conulpu tpatie tionsenisim iliquam accum zzrillandit lutpat, quatue vercili quation euis acil ex et nonse min velis alit augueriliqui tat lutet, secte miniam velese veleniam irit dolortie te do odolendrem zzrit nonse dolorper summy nulputatet lorper siscil duisi blamcommodo duisi tie molore er sequi blamcon umsandre min ullam dolortio dolortin veros aliquat elit, qui eniam iuscilis nullam nismod min heniate tumsand iamcons equat.</w:t>
      </w:r>
    </w:p>
    <w:p w14:paraId="54158DDF" w14:textId="77777777" w:rsidR="000210A0" w:rsidRDefault="000210A0" w:rsidP="000210A0">
      <w:pPr>
        <w:pStyle w:val="Heading04"/>
      </w:pPr>
      <w:r>
        <w:t>Example of Formula in Text</w:t>
      </w:r>
    </w:p>
    <w:p w14:paraId="59F08604" w14:textId="77777777" w:rsidR="000210A0" w:rsidRPr="009A66C3" w:rsidRDefault="000210A0" w:rsidP="00A5486D">
      <w:pPr>
        <w:pStyle w:val="BodyText"/>
        <w:rPr>
          <w:sz w:val="22"/>
          <w:szCs w:val="22"/>
        </w:rPr>
      </w:pPr>
      <w:r w:rsidRPr="009A66C3">
        <w:rPr>
          <w:sz w:val="22"/>
          <w:szCs w:val="22"/>
        </w:rPr>
        <w:t>Vel init amcorem volore conulpu tpatie tionsenisim iliquam accum zzrillandit lutpat, quatue vercili quation euis acil ex et nonse min velis alit augueriliqui tat lutet.</w:t>
      </w:r>
    </w:p>
    <w:p w14:paraId="7B5237C4" w14:textId="77777777" w:rsidR="000210A0" w:rsidRPr="009A66C3" w:rsidRDefault="000210A0" w:rsidP="00A5486D">
      <w:pPr>
        <w:pStyle w:val="BodyText"/>
        <w:rPr>
          <w:sz w:val="22"/>
          <w:szCs w:val="22"/>
        </w:rPr>
      </w:pPr>
      <w:r w:rsidRPr="009A66C3">
        <w:rPr>
          <w:sz w:val="22"/>
          <w:szCs w:val="22"/>
        </w:rPr>
        <w:lastRenderedPageBreak/>
        <w:t>Secte miniam velese veleniam irit dolortie te do odolendrem zzrit nonse dolorper summy nulputatet lorper siscil duisi blamcommodo duisi tie molore er sequi blamcon umsandre min ullam dolortio dolortin veros aliquat elit.</w:t>
      </w:r>
    </w:p>
    <w:p w14:paraId="1C32651F" w14:textId="2F827DC0" w:rsidR="000210A0" w:rsidRDefault="000210A0" w:rsidP="00A5486D">
      <w:pPr>
        <w:pStyle w:val="BodyText"/>
      </w:pPr>
    </w:p>
    <w:p w14:paraId="3C1EEDD7" w14:textId="65B18168" w:rsidR="009C5210" w:rsidRDefault="009C5210" w:rsidP="00A5486D">
      <w:pPr>
        <w:pStyle w:val="BodyText"/>
      </w:pPr>
    </w:p>
    <w:p w14:paraId="65BE5E60" w14:textId="35916C19" w:rsidR="009C5210" w:rsidRDefault="009C5210" w:rsidP="00A5486D">
      <w:pPr>
        <w:pStyle w:val="BodyText"/>
      </w:pPr>
    </w:p>
    <w:p w14:paraId="26ECBA66" w14:textId="54FCE7EF" w:rsidR="009C5210" w:rsidRDefault="009C5210" w:rsidP="00A5486D">
      <w:pPr>
        <w:pStyle w:val="BodyText"/>
      </w:pPr>
    </w:p>
    <w:p w14:paraId="055AAEFE" w14:textId="0BAF0686" w:rsidR="009C5210" w:rsidRDefault="009C5210" w:rsidP="00A5486D">
      <w:pPr>
        <w:pStyle w:val="BodyText"/>
      </w:pPr>
    </w:p>
    <w:p w14:paraId="549A0331" w14:textId="76EC3129" w:rsidR="009C5210" w:rsidRDefault="009C5210" w:rsidP="00A5486D">
      <w:pPr>
        <w:pStyle w:val="BodyText"/>
      </w:pPr>
    </w:p>
    <w:p w14:paraId="5E26DB78" w14:textId="6C9052BA" w:rsidR="009C5210" w:rsidRDefault="009C5210" w:rsidP="00A5486D">
      <w:pPr>
        <w:pStyle w:val="BodyText"/>
      </w:pPr>
    </w:p>
    <w:p w14:paraId="77C29BAF" w14:textId="14376118" w:rsidR="009C5210" w:rsidRDefault="009C5210" w:rsidP="00A5486D">
      <w:pPr>
        <w:pStyle w:val="BodyText"/>
      </w:pPr>
    </w:p>
    <w:p w14:paraId="2B948CA5" w14:textId="07055590" w:rsidR="009C5210" w:rsidRDefault="009C5210" w:rsidP="00A5486D">
      <w:pPr>
        <w:pStyle w:val="BodyText"/>
      </w:pPr>
    </w:p>
    <w:p w14:paraId="72B01A53" w14:textId="0E9C0EAB" w:rsidR="009C5210" w:rsidRDefault="009C5210" w:rsidP="00A5486D">
      <w:pPr>
        <w:pStyle w:val="BodyText"/>
      </w:pPr>
    </w:p>
    <w:p w14:paraId="13EB5FDC" w14:textId="2D4EB446" w:rsidR="009C5210" w:rsidRDefault="009C5210" w:rsidP="00A5486D">
      <w:pPr>
        <w:pStyle w:val="BodyText"/>
      </w:pPr>
    </w:p>
    <w:p w14:paraId="3F66A64A" w14:textId="3C725A6C" w:rsidR="009C5210" w:rsidRDefault="009C5210" w:rsidP="00A5486D">
      <w:pPr>
        <w:pStyle w:val="BodyText"/>
      </w:pPr>
    </w:p>
    <w:p w14:paraId="0A03AD24" w14:textId="485738CC" w:rsidR="009C5210" w:rsidRDefault="009C5210" w:rsidP="00A5486D">
      <w:pPr>
        <w:pStyle w:val="BodyText"/>
      </w:pPr>
    </w:p>
    <w:p w14:paraId="552ACD17" w14:textId="1A78984A" w:rsidR="009C5210" w:rsidRDefault="009C5210" w:rsidP="00A5486D">
      <w:pPr>
        <w:pStyle w:val="BodyText"/>
      </w:pPr>
    </w:p>
    <w:p w14:paraId="1F7719F7" w14:textId="5ABA9737" w:rsidR="009C5210" w:rsidRDefault="009C5210" w:rsidP="00A5486D">
      <w:pPr>
        <w:pStyle w:val="BodyText"/>
      </w:pPr>
    </w:p>
    <w:p w14:paraId="43481014" w14:textId="43E11369" w:rsidR="009C5210" w:rsidRDefault="009C5210" w:rsidP="00A5486D">
      <w:pPr>
        <w:pStyle w:val="BodyText"/>
      </w:pPr>
    </w:p>
    <w:p w14:paraId="2CB26B74" w14:textId="31137EB6" w:rsidR="009C5210" w:rsidRDefault="009C5210" w:rsidP="00A5486D">
      <w:pPr>
        <w:pStyle w:val="BodyText"/>
      </w:pPr>
    </w:p>
    <w:p w14:paraId="53F0D89E" w14:textId="6CBB782C" w:rsidR="009C5210" w:rsidRDefault="009C5210" w:rsidP="00A5486D">
      <w:pPr>
        <w:pStyle w:val="BodyText"/>
      </w:pPr>
    </w:p>
    <w:p w14:paraId="6EFE246C" w14:textId="695B6F2B" w:rsidR="009C5210" w:rsidRDefault="009C5210" w:rsidP="00A5486D">
      <w:pPr>
        <w:pStyle w:val="BodyText"/>
      </w:pPr>
    </w:p>
    <w:p w14:paraId="73C4A2BA" w14:textId="2F011400" w:rsidR="009C5210" w:rsidRDefault="009C5210" w:rsidP="00A5486D">
      <w:pPr>
        <w:pStyle w:val="BodyText"/>
      </w:pPr>
    </w:p>
    <w:p w14:paraId="57691DC3" w14:textId="02259221" w:rsidR="009C5210" w:rsidRDefault="009C5210" w:rsidP="00A5486D">
      <w:pPr>
        <w:pStyle w:val="BodyText"/>
      </w:pPr>
    </w:p>
    <w:p w14:paraId="76639B88" w14:textId="1DC3C7C1" w:rsidR="009C5210" w:rsidRDefault="009C5210" w:rsidP="00A5486D">
      <w:pPr>
        <w:pStyle w:val="BodyText"/>
      </w:pPr>
    </w:p>
    <w:p w14:paraId="7AD2F167" w14:textId="48FFB705" w:rsidR="009C5210" w:rsidRDefault="009C5210" w:rsidP="00A5486D">
      <w:pPr>
        <w:pStyle w:val="BodyText"/>
      </w:pPr>
    </w:p>
    <w:p w14:paraId="151D1B8D" w14:textId="386AF6EE" w:rsidR="009C5210" w:rsidRDefault="009C5210" w:rsidP="00A5486D">
      <w:pPr>
        <w:pStyle w:val="BodyText"/>
      </w:pPr>
    </w:p>
    <w:p w14:paraId="7A8FE226" w14:textId="1F4F1F87" w:rsidR="009C5210" w:rsidRDefault="009C5210" w:rsidP="00A5486D">
      <w:pPr>
        <w:pStyle w:val="BodyText"/>
      </w:pPr>
    </w:p>
    <w:p w14:paraId="39794CCB" w14:textId="59659A94" w:rsidR="009C5210" w:rsidRDefault="009C5210" w:rsidP="00A5486D">
      <w:pPr>
        <w:pStyle w:val="BodyText"/>
      </w:pPr>
    </w:p>
    <w:p w14:paraId="29E7F39D" w14:textId="2A34064D" w:rsidR="009C5210" w:rsidRDefault="009C5210" w:rsidP="00A5486D">
      <w:pPr>
        <w:pStyle w:val="BodyText"/>
      </w:pPr>
    </w:p>
    <w:p w14:paraId="28E28E84" w14:textId="65086C7D" w:rsidR="009C5210" w:rsidRDefault="009C5210" w:rsidP="00A5486D">
      <w:pPr>
        <w:pStyle w:val="BodyText"/>
      </w:pPr>
    </w:p>
    <w:p w14:paraId="0F36E748" w14:textId="3C5409C4" w:rsidR="009C5210" w:rsidRDefault="009C5210" w:rsidP="00A5486D">
      <w:pPr>
        <w:pStyle w:val="BodyText"/>
      </w:pPr>
    </w:p>
    <w:p w14:paraId="7F078981" w14:textId="0367B887" w:rsidR="009C5210" w:rsidRDefault="009C5210" w:rsidP="00A5486D">
      <w:pPr>
        <w:pStyle w:val="BodyText"/>
      </w:pPr>
    </w:p>
    <w:p w14:paraId="3D1EC851" w14:textId="20072DBC" w:rsidR="009C5210" w:rsidRDefault="009C5210" w:rsidP="00A5486D">
      <w:pPr>
        <w:pStyle w:val="BodyText"/>
      </w:pPr>
    </w:p>
    <w:p w14:paraId="55AD68BD" w14:textId="28E5E775" w:rsidR="009C5210" w:rsidRDefault="009C5210" w:rsidP="009C5210">
      <w:pPr>
        <w:pStyle w:val="Heading01"/>
      </w:pPr>
      <w:bookmarkStart w:id="12" w:name="_Toc514154032"/>
      <w:r>
        <w:lastRenderedPageBreak/>
        <w:t>RESEARCH APPROACH</w:t>
      </w:r>
      <w:bookmarkEnd w:id="12"/>
    </w:p>
    <w:p w14:paraId="78980B93" w14:textId="77777777" w:rsidR="009C5210" w:rsidRPr="009A66C3" w:rsidRDefault="009C5210" w:rsidP="009C5210">
      <w:pPr>
        <w:pStyle w:val="BodyText"/>
        <w:rPr>
          <w:sz w:val="22"/>
          <w:szCs w:val="22"/>
        </w:rPr>
      </w:pPr>
      <w:r w:rsidRPr="009A66C3">
        <w:rPr>
          <w:sz w:val="22"/>
          <w:szCs w:val="22"/>
        </w:rPr>
        <w:t>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7C00FC56" w14:textId="77777777" w:rsidR="009C5210" w:rsidRDefault="009C5210" w:rsidP="009C5210">
      <w:pPr>
        <w:pStyle w:val="Heading02"/>
      </w:pPr>
      <w:bookmarkStart w:id="13" w:name="_Toc514154033"/>
      <w:r>
        <w:t>Heading 02</w:t>
      </w:r>
      <w:bookmarkEnd w:id="13"/>
    </w:p>
    <w:p w14:paraId="4CDD6BD9" w14:textId="77777777" w:rsidR="009C5210" w:rsidRPr="009A66C3" w:rsidRDefault="009C5210" w:rsidP="009C5210">
      <w:pPr>
        <w:pStyle w:val="BodyText"/>
        <w:rPr>
          <w:sz w:val="22"/>
          <w:szCs w:val="22"/>
        </w:rPr>
      </w:pPr>
      <w:r w:rsidRPr="009A66C3">
        <w:rPr>
          <w:sz w:val="22"/>
          <w:szCs w:val="22"/>
        </w:rPr>
        <w:t xml:space="preserve">Hent augiamcommy nonsendreet wis ea con heniam, quipsummy num del ullan eugiam irit vel ute ex exercip ercipis ismodit lutem in ute faccum inisim diamet, suscinim vel enis do eliquat lore feugiam conullute velit ilit, quam, sed min ullan ullandion eu feuis dio </w:t>
      </w:r>
      <w:proofErr w:type="gramStart"/>
      <w:r w:rsidRPr="009A66C3">
        <w:rPr>
          <w:sz w:val="22"/>
          <w:szCs w:val="22"/>
        </w:rPr>
        <w:t>dolore  rostie</w:t>
      </w:r>
      <w:proofErr w:type="gramEnd"/>
      <w:r w:rsidRPr="009A66C3">
        <w:rPr>
          <w:sz w:val="22"/>
          <w:szCs w:val="22"/>
        </w:rPr>
        <w:t xml:space="preserve"> del ute dolor sis autat.</w:t>
      </w:r>
    </w:p>
    <w:p w14:paraId="657F405E" w14:textId="77777777" w:rsidR="009C5210" w:rsidRDefault="009C5210" w:rsidP="009C5210">
      <w:pPr>
        <w:pStyle w:val="Heading03"/>
      </w:pPr>
      <w:r>
        <w:t>Heading 03</w:t>
      </w:r>
    </w:p>
    <w:p w14:paraId="5DD53C80" w14:textId="77777777" w:rsidR="009C5210" w:rsidRPr="009A66C3" w:rsidRDefault="009C5210" w:rsidP="009C5210">
      <w:pPr>
        <w:pStyle w:val="BodyText"/>
        <w:rPr>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587ED8FC" w14:textId="77777777" w:rsidR="009C5210" w:rsidRDefault="009C5210" w:rsidP="009C5210">
      <w:pPr>
        <w:pStyle w:val="Heading04"/>
      </w:pPr>
      <w:r>
        <w:t>Heading 04</w:t>
      </w:r>
    </w:p>
    <w:p w14:paraId="15571743" w14:textId="77777777" w:rsidR="009C5210" w:rsidRPr="009A66C3" w:rsidRDefault="009C5210" w:rsidP="009C5210">
      <w:pPr>
        <w:pStyle w:val="BodyText"/>
        <w:rPr>
          <w:sz w:val="22"/>
          <w:szCs w:val="22"/>
        </w:rPr>
      </w:pPr>
      <w:r w:rsidRPr="009A66C3">
        <w:rPr>
          <w:sz w:val="22"/>
          <w:szCs w:val="22"/>
        </w:rPr>
        <w:t>Im velisi bla commy nonsequat, quismodolor in venis nullaorem vent vel dio ero cor suscip eugiamet lortionsed er alit lamet eros dolorpero duip euisl dipissed dolortie min vel dignim dolor sequat, quamet velisl ex ex erillut velesendion eum zzriure modolobortis nulputet, venisl eumsan ulputpat veliquatisi bla faccum zzrilit eu nonulput ulputat eumsandigna core magna facipsu scinim zzrit wisi.</w:t>
      </w:r>
    </w:p>
    <w:p w14:paraId="49242567" w14:textId="77777777" w:rsidR="009C5210" w:rsidRDefault="009C5210" w:rsidP="009C5210">
      <w:pPr>
        <w:pStyle w:val="Heading05"/>
      </w:pPr>
      <w:r>
        <w:t>Heading 05</w:t>
      </w:r>
    </w:p>
    <w:p w14:paraId="0ABBC5E0" w14:textId="77777777" w:rsidR="009C5210" w:rsidRPr="009A66C3" w:rsidRDefault="009C5210" w:rsidP="009C5210">
      <w:pPr>
        <w:pStyle w:val="BodyText"/>
        <w:rPr>
          <w:sz w:val="22"/>
          <w:szCs w:val="22"/>
        </w:rPr>
      </w:pPr>
      <w:r w:rsidRPr="009A66C3">
        <w:rPr>
          <w:sz w:val="22"/>
          <w:szCs w:val="22"/>
        </w:rPr>
        <w:t>Iquisl iure venisl diat il utate mincillan endit utpat velisim doloreet wis endrer sequip eros acillam quis adit ulla con vel esequam, quat, quis delestin hent nullummy nit dolore faccum zzril et del ulputpat.</w:t>
      </w:r>
    </w:p>
    <w:p w14:paraId="60A2D39A" w14:textId="77777777" w:rsidR="009C5210" w:rsidRDefault="009C5210" w:rsidP="009C5210">
      <w:pPr>
        <w:pStyle w:val="Heading06"/>
      </w:pPr>
      <w:r>
        <w:t>Heading 06</w:t>
      </w:r>
    </w:p>
    <w:p w14:paraId="619CA1BF" w14:textId="77777777" w:rsidR="009C5210" w:rsidRPr="009A66C3" w:rsidRDefault="009C5210" w:rsidP="009C5210">
      <w:pPr>
        <w:pStyle w:val="BodyText"/>
        <w:rPr>
          <w:sz w:val="22"/>
          <w:szCs w:val="22"/>
        </w:rPr>
      </w:pPr>
      <w:r w:rsidRPr="009A66C3">
        <w:rPr>
          <w:sz w:val="22"/>
          <w:szCs w:val="22"/>
        </w:rPr>
        <w:t>Unt iuscili smolenim nullums andigna feuguer se euisisi tin hendit, ver ing er irilis ad magnim alisim veliquating eugiam dit ipit vero con ulput inci bla feugue do consenit prat vercipisi bla faci essisl ip esenim etue dolore dolent dunt amet num alit ipiscing ea feummy niat luptat, vulput wis dolorero odolore feuis nummolorper siscil ilisi.</w:t>
      </w:r>
    </w:p>
    <w:p w14:paraId="72FD9A23" w14:textId="197DCF4A" w:rsidR="009C5210" w:rsidRDefault="009C5210" w:rsidP="009C5210">
      <w:pPr>
        <w:pStyle w:val="Heading01"/>
      </w:pPr>
      <w:bookmarkStart w:id="14" w:name="_Toc514154034"/>
      <w:r>
        <w:lastRenderedPageBreak/>
        <w:t>KEY MILESTONES</w:t>
      </w:r>
      <w:bookmarkEnd w:id="14"/>
    </w:p>
    <w:p w14:paraId="060F1306" w14:textId="77777777" w:rsidR="009C5210" w:rsidRPr="009A66C3" w:rsidRDefault="009C5210" w:rsidP="009C5210">
      <w:pPr>
        <w:pStyle w:val="BodyText"/>
        <w:rPr>
          <w:sz w:val="22"/>
          <w:szCs w:val="22"/>
        </w:rPr>
      </w:pPr>
      <w:r w:rsidRPr="009A66C3">
        <w:rPr>
          <w:sz w:val="22"/>
          <w:szCs w:val="22"/>
        </w:rPr>
        <w:t>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0B598CA6" w14:textId="77777777" w:rsidR="009C5210" w:rsidRDefault="009C5210" w:rsidP="009C5210">
      <w:pPr>
        <w:pStyle w:val="Heading02"/>
      </w:pPr>
      <w:bookmarkStart w:id="15" w:name="_Toc514154035"/>
      <w:r>
        <w:t>Heading 02</w:t>
      </w:r>
      <w:bookmarkEnd w:id="15"/>
    </w:p>
    <w:p w14:paraId="05756A04" w14:textId="77777777" w:rsidR="009C5210" w:rsidRPr="009A66C3" w:rsidRDefault="009C5210" w:rsidP="009C5210">
      <w:pPr>
        <w:pStyle w:val="BodyText"/>
        <w:rPr>
          <w:sz w:val="22"/>
          <w:szCs w:val="22"/>
        </w:rPr>
      </w:pPr>
      <w:r w:rsidRPr="009A66C3">
        <w:rPr>
          <w:sz w:val="22"/>
          <w:szCs w:val="22"/>
        </w:rPr>
        <w:t xml:space="preserve">Hent augiamcommy nonsendreet wis ea con heniam, quipsummy num del ullan eugiam irit vel ute ex exercip ercipis ismodit lutem in ute faccum inisim diamet, suscinim vel enis do eliquat lore feugiam conullute velit ilit, quam, sed min ullan ullandion eu feuis dio </w:t>
      </w:r>
      <w:proofErr w:type="gramStart"/>
      <w:r w:rsidRPr="009A66C3">
        <w:rPr>
          <w:sz w:val="22"/>
          <w:szCs w:val="22"/>
        </w:rPr>
        <w:t>dolore  rostie</w:t>
      </w:r>
      <w:proofErr w:type="gramEnd"/>
      <w:r w:rsidRPr="009A66C3">
        <w:rPr>
          <w:sz w:val="22"/>
          <w:szCs w:val="22"/>
        </w:rPr>
        <w:t xml:space="preserve"> del ute dolor sis autat.</w:t>
      </w:r>
    </w:p>
    <w:p w14:paraId="0470C74A" w14:textId="77777777" w:rsidR="009C5210" w:rsidRDefault="009C5210" w:rsidP="009C5210">
      <w:pPr>
        <w:pStyle w:val="Heading03"/>
      </w:pPr>
      <w:r>
        <w:t>Heading 03</w:t>
      </w:r>
    </w:p>
    <w:p w14:paraId="759A1F52" w14:textId="77777777" w:rsidR="009C5210" w:rsidRPr="009A66C3" w:rsidRDefault="009C5210" w:rsidP="009C5210">
      <w:pPr>
        <w:pStyle w:val="BodyText"/>
        <w:rPr>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34B08AE5" w14:textId="77777777" w:rsidR="009C5210" w:rsidRDefault="009C5210" w:rsidP="009C5210">
      <w:pPr>
        <w:pStyle w:val="Heading04"/>
      </w:pPr>
      <w:r>
        <w:t>Heading 04</w:t>
      </w:r>
    </w:p>
    <w:p w14:paraId="73CD41A3" w14:textId="77777777" w:rsidR="009C5210" w:rsidRPr="009A66C3" w:rsidRDefault="009C5210" w:rsidP="009C5210">
      <w:pPr>
        <w:pStyle w:val="BodyText"/>
        <w:rPr>
          <w:sz w:val="22"/>
          <w:szCs w:val="22"/>
        </w:rPr>
      </w:pPr>
      <w:r w:rsidRPr="009A66C3">
        <w:rPr>
          <w:sz w:val="22"/>
          <w:szCs w:val="22"/>
        </w:rPr>
        <w:t>Im velisi bla commy nonsequat, quismodolor in venis nullaorem vent vel dio ero cor suscip eugiamet lortionsed er alit lamet eros dolorpero duip euisl dipissed dolortie min vel dignim dolor sequat, quamet velisl ex ex erillut velesendion eum zzriure modolobortis nulputet, venisl eumsan ulputpat veliquatisi bla faccum zzrilit eu nonulput ulputat eumsandigna core magna facipsu scinim zzrit wisi.</w:t>
      </w:r>
    </w:p>
    <w:p w14:paraId="245C113D" w14:textId="77777777" w:rsidR="009C5210" w:rsidRDefault="009C5210" w:rsidP="009C5210">
      <w:pPr>
        <w:pStyle w:val="Heading05"/>
      </w:pPr>
      <w:r>
        <w:t>Heading 05</w:t>
      </w:r>
    </w:p>
    <w:p w14:paraId="7B0E10EC" w14:textId="77777777" w:rsidR="009C5210" w:rsidRPr="009A66C3" w:rsidRDefault="009C5210" w:rsidP="009C5210">
      <w:pPr>
        <w:pStyle w:val="BodyText"/>
        <w:rPr>
          <w:sz w:val="22"/>
          <w:szCs w:val="22"/>
        </w:rPr>
      </w:pPr>
      <w:r w:rsidRPr="009A66C3">
        <w:rPr>
          <w:sz w:val="22"/>
          <w:szCs w:val="22"/>
        </w:rPr>
        <w:t>Iquisl iure venisl diat il utate mincillan endit utpat velisim doloreet wis endrer sequip eros acillam quis adit ulla con vel esequam, quat, quis delestin hent nullummy nit dolore faccum zzril et del ulputpat.</w:t>
      </w:r>
    </w:p>
    <w:p w14:paraId="65AC1DAD" w14:textId="77777777" w:rsidR="009C5210" w:rsidRDefault="009C5210" w:rsidP="009C5210">
      <w:pPr>
        <w:pStyle w:val="Heading06"/>
      </w:pPr>
      <w:r>
        <w:t>Heading 06</w:t>
      </w:r>
    </w:p>
    <w:p w14:paraId="16FB5E13" w14:textId="77777777" w:rsidR="009C5210" w:rsidRPr="009A66C3" w:rsidRDefault="009C5210" w:rsidP="009C5210">
      <w:pPr>
        <w:pStyle w:val="BodyText"/>
        <w:rPr>
          <w:sz w:val="22"/>
          <w:szCs w:val="22"/>
        </w:rPr>
      </w:pPr>
      <w:r w:rsidRPr="009A66C3">
        <w:rPr>
          <w:sz w:val="22"/>
          <w:szCs w:val="22"/>
        </w:rPr>
        <w:t>Unt iuscili smolenim nullums andigna feuguer se euisisi tin hendit, ver ing er irilis ad magnim alisim veliquating eugiam dit ipit vero con ulput inci bla feugue do consenit prat vercipisi bla faci essisl ip esenim etue dolore dolent dunt amet num alit ipiscing ea feummy niat luptat, vulput wis dolorero odolore feuis nummolorper siscil ilisi.</w:t>
      </w:r>
    </w:p>
    <w:p w14:paraId="5555807A" w14:textId="4A5BFE5B" w:rsidR="009C5210" w:rsidRDefault="009C5210" w:rsidP="009C5210">
      <w:pPr>
        <w:pStyle w:val="Heading01"/>
      </w:pPr>
      <w:bookmarkStart w:id="16" w:name="_Toc514154036"/>
      <w:r>
        <w:lastRenderedPageBreak/>
        <w:t>UTILISATION OUTPUTS</w:t>
      </w:r>
      <w:bookmarkEnd w:id="16"/>
    </w:p>
    <w:p w14:paraId="4C2EA707" w14:textId="77777777" w:rsidR="009C5210" w:rsidRPr="009A66C3" w:rsidRDefault="009C5210" w:rsidP="009C5210">
      <w:pPr>
        <w:pStyle w:val="BodyText"/>
        <w:rPr>
          <w:sz w:val="22"/>
          <w:szCs w:val="22"/>
        </w:rPr>
      </w:pPr>
      <w:r w:rsidRPr="009A66C3">
        <w:rPr>
          <w:sz w:val="22"/>
          <w:szCs w:val="22"/>
        </w:rPr>
        <w:t>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34CAA829" w14:textId="77777777" w:rsidR="009C5210" w:rsidRDefault="009C5210" w:rsidP="009C5210">
      <w:pPr>
        <w:pStyle w:val="Heading02"/>
      </w:pPr>
      <w:bookmarkStart w:id="17" w:name="_Toc514154037"/>
      <w:r>
        <w:t>Heading 02</w:t>
      </w:r>
      <w:bookmarkEnd w:id="17"/>
    </w:p>
    <w:p w14:paraId="5DA206F5" w14:textId="77777777" w:rsidR="009C5210" w:rsidRPr="009A66C3" w:rsidRDefault="009C5210" w:rsidP="009C5210">
      <w:pPr>
        <w:pStyle w:val="BodyText"/>
        <w:rPr>
          <w:sz w:val="22"/>
          <w:szCs w:val="22"/>
        </w:rPr>
      </w:pPr>
      <w:r w:rsidRPr="009A66C3">
        <w:rPr>
          <w:sz w:val="22"/>
          <w:szCs w:val="22"/>
        </w:rPr>
        <w:t xml:space="preserve">Hent augiamcommy nonsendreet wis ea con heniam, quipsummy num del ullan eugiam irit vel ute ex exercip ercipis ismodit lutem in ute faccum inisim diamet, suscinim vel enis do eliquat lore feugiam conullute velit ilit, quam, sed min ullan ullandion eu feuis dio </w:t>
      </w:r>
      <w:proofErr w:type="gramStart"/>
      <w:r w:rsidRPr="009A66C3">
        <w:rPr>
          <w:sz w:val="22"/>
          <w:szCs w:val="22"/>
        </w:rPr>
        <w:t>dolore  rostie</w:t>
      </w:r>
      <w:proofErr w:type="gramEnd"/>
      <w:r w:rsidRPr="009A66C3">
        <w:rPr>
          <w:sz w:val="22"/>
          <w:szCs w:val="22"/>
        </w:rPr>
        <w:t xml:space="preserve"> del ute dolor sis autat.</w:t>
      </w:r>
    </w:p>
    <w:p w14:paraId="2BF1CB95" w14:textId="77777777" w:rsidR="009C5210" w:rsidRDefault="009C5210" w:rsidP="009C5210">
      <w:pPr>
        <w:pStyle w:val="Heading03"/>
      </w:pPr>
      <w:r>
        <w:t>Heading 03</w:t>
      </w:r>
    </w:p>
    <w:p w14:paraId="761BE027" w14:textId="77777777" w:rsidR="009C5210" w:rsidRPr="009A66C3" w:rsidRDefault="009C5210" w:rsidP="009C5210">
      <w:pPr>
        <w:pStyle w:val="BodyText"/>
        <w:rPr>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26732DE2" w14:textId="77777777" w:rsidR="009C5210" w:rsidRDefault="009C5210" w:rsidP="009C5210">
      <w:pPr>
        <w:pStyle w:val="Heading04"/>
      </w:pPr>
      <w:r>
        <w:t>Heading 04</w:t>
      </w:r>
    </w:p>
    <w:p w14:paraId="2BB3F85E" w14:textId="77777777" w:rsidR="009C5210" w:rsidRPr="009A66C3" w:rsidRDefault="009C5210" w:rsidP="009C5210">
      <w:pPr>
        <w:pStyle w:val="BodyText"/>
        <w:rPr>
          <w:sz w:val="22"/>
          <w:szCs w:val="22"/>
        </w:rPr>
      </w:pPr>
      <w:r w:rsidRPr="009A66C3">
        <w:rPr>
          <w:sz w:val="22"/>
          <w:szCs w:val="22"/>
        </w:rPr>
        <w:t>Im velisi bla commy nonsequat, quismodolor in venis nullaorem vent vel dio ero cor suscip eugiamet lortionsed er alit lamet eros dolorpero duip euisl dipissed dolortie min vel dignim dolor sequat, quamet velisl ex ex erillut velesendion eum zzriure modolobortis nulputet, venisl eumsan ulputpat veliquatisi bla faccum zzrilit eu nonulput ulputat eumsandigna core magna facipsu scinim zzrit wisi.</w:t>
      </w:r>
    </w:p>
    <w:p w14:paraId="324BE9A5" w14:textId="77777777" w:rsidR="009C5210" w:rsidRDefault="009C5210" w:rsidP="009C5210">
      <w:pPr>
        <w:pStyle w:val="Heading05"/>
      </w:pPr>
      <w:r>
        <w:t>Heading 05</w:t>
      </w:r>
    </w:p>
    <w:p w14:paraId="254F1AF6" w14:textId="77777777" w:rsidR="009C5210" w:rsidRPr="009A66C3" w:rsidRDefault="009C5210" w:rsidP="009C5210">
      <w:pPr>
        <w:pStyle w:val="BodyText"/>
        <w:rPr>
          <w:sz w:val="22"/>
          <w:szCs w:val="22"/>
        </w:rPr>
      </w:pPr>
      <w:r w:rsidRPr="009A66C3">
        <w:rPr>
          <w:sz w:val="22"/>
          <w:szCs w:val="22"/>
        </w:rPr>
        <w:t>Iquisl iure venisl diat il utate mincillan endit utpat velisim doloreet wis endrer sequip eros acillam quis adit ulla con vel esequam, quat, quis delestin hent nullummy nit dolore faccum zzril et del ulputpat.</w:t>
      </w:r>
    </w:p>
    <w:p w14:paraId="66CA15CC" w14:textId="77777777" w:rsidR="009C5210" w:rsidRDefault="009C5210" w:rsidP="009C5210">
      <w:pPr>
        <w:pStyle w:val="Heading06"/>
      </w:pPr>
      <w:r>
        <w:t>Heading 06</w:t>
      </w:r>
    </w:p>
    <w:p w14:paraId="71B3296B" w14:textId="77777777" w:rsidR="009C5210" w:rsidRPr="009A66C3" w:rsidRDefault="009C5210" w:rsidP="009C5210">
      <w:pPr>
        <w:pStyle w:val="BodyText"/>
        <w:rPr>
          <w:sz w:val="22"/>
          <w:szCs w:val="22"/>
        </w:rPr>
      </w:pPr>
      <w:r w:rsidRPr="009A66C3">
        <w:rPr>
          <w:sz w:val="22"/>
          <w:szCs w:val="22"/>
        </w:rPr>
        <w:t>Unt iuscili smolenim nullums andigna feuguer se euisisi tin hendit, ver ing er irilis ad magnim alisim veliquating eugiam dit ipit vero con ulput inci bla feugue do consenit prat vercipisi bla faci essisl ip esenim etue dolore dolent dunt amet num alit ipiscing ea feummy niat luptat, vulput wis dolorero odolore feuis nummolorper siscil ilisi.</w:t>
      </w:r>
    </w:p>
    <w:p w14:paraId="28333001" w14:textId="21A89313" w:rsidR="009C5210" w:rsidRDefault="009C5210" w:rsidP="009C5210">
      <w:pPr>
        <w:pStyle w:val="Heading01"/>
        <w:spacing w:after="140"/>
      </w:pPr>
      <w:bookmarkStart w:id="18" w:name="_Toc514154038"/>
      <w:r>
        <w:lastRenderedPageBreak/>
        <w:t>PUBLICATIONS LIST</w:t>
      </w:r>
      <w:bookmarkEnd w:id="18"/>
    </w:p>
    <w:p w14:paraId="4EC567E2" w14:textId="77777777" w:rsidR="009C5210" w:rsidRPr="009A66C3" w:rsidRDefault="009C5210" w:rsidP="009C5210">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Aust </w:t>
      </w:r>
      <w:proofErr w:type="gramStart"/>
      <w:r w:rsidRPr="009A66C3">
        <w:rPr>
          <w:szCs w:val="16"/>
        </w:rPr>
        <w:t>For</w:t>
      </w:r>
      <w:proofErr w:type="gramEnd"/>
      <w:r w:rsidRPr="009A66C3">
        <w:rPr>
          <w:szCs w:val="16"/>
        </w:rPr>
        <w:t xml:space="preserve"> 1986;49(2):102–11.</w:t>
      </w:r>
    </w:p>
    <w:p w14:paraId="062F3AEC" w14:textId="77777777" w:rsidR="009C5210" w:rsidRPr="009A66C3" w:rsidRDefault="009C5210" w:rsidP="009C5210">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5CF41FD6" w14:textId="77777777" w:rsidR="009C5210" w:rsidRPr="009A66C3" w:rsidRDefault="009C5210" w:rsidP="009C5210">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Prog Phys Geogr 1998;22(2): 222–45.</w:t>
      </w:r>
    </w:p>
    <w:p w14:paraId="1C76461C" w14:textId="77777777" w:rsidR="009C5210" w:rsidRPr="009A66C3" w:rsidRDefault="009C5210" w:rsidP="009C5210">
      <w:pPr>
        <w:pStyle w:val="Reference"/>
        <w:rPr>
          <w:szCs w:val="16"/>
        </w:rPr>
      </w:pPr>
      <w:r w:rsidRPr="009A66C3">
        <w:rPr>
          <w:szCs w:val="16"/>
        </w:rPr>
        <w:t>4</w:t>
      </w:r>
      <w:r w:rsidRPr="009A66C3">
        <w:rPr>
          <w:szCs w:val="16"/>
        </w:rPr>
        <w:tab/>
        <w:t xml:space="preserve">Fons WL. </w:t>
      </w:r>
      <w:r w:rsidRPr="009A66C3">
        <w:rPr>
          <w:rStyle w:val="Italic"/>
          <w:szCs w:val="16"/>
        </w:rPr>
        <w:t>Analysis of Fire spread in light forest fuels.</w:t>
      </w:r>
      <w:r w:rsidRPr="009A66C3">
        <w:rPr>
          <w:szCs w:val="16"/>
        </w:rPr>
        <w:t xml:space="preserve"> J Agric Res 1946;72(3):93–121.</w:t>
      </w:r>
    </w:p>
    <w:p w14:paraId="006C7332" w14:textId="77777777" w:rsidR="009C5210" w:rsidRPr="009A66C3" w:rsidRDefault="009C5210" w:rsidP="009C5210">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5B8C0287" w14:textId="77777777" w:rsidR="009C5210" w:rsidRPr="009A66C3" w:rsidRDefault="009C5210" w:rsidP="009C5210">
      <w:pPr>
        <w:pStyle w:val="Reference"/>
        <w:rPr>
          <w:szCs w:val="16"/>
        </w:rPr>
      </w:pPr>
      <w:r w:rsidRPr="009A66C3">
        <w:rPr>
          <w:szCs w:val="16"/>
        </w:rPr>
        <w:t>6</w:t>
      </w:r>
      <w:r w:rsidRPr="009A66C3">
        <w:rPr>
          <w:szCs w:val="16"/>
        </w:rPr>
        <w:tab/>
        <w:t xml:space="preserve">Hottel HC, Williams GC, Steward FR. </w:t>
      </w:r>
      <w:r w:rsidRPr="009A66C3">
        <w:rPr>
          <w:rStyle w:val="Italic"/>
          <w:szCs w:val="16"/>
        </w:rPr>
        <w:t>Modelling of Firespread through a fuel bed.</w:t>
      </w:r>
      <w:r w:rsidRPr="009A66C3">
        <w:rPr>
          <w:szCs w:val="16"/>
        </w:rPr>
        <w:t xml:space="preserve"> Tenth Symposium (International) on Combustion, Pittsburgh: The Combustion Institute; 1965. p. 997–1007.</w:t>
      </w:r>
    </w:p>
    <w:p w14:paraId="2549EC2F" w14:textId="77777777" w:rsidR="009C5210" w:rsidRPr="009A66C3" w:rsidRDefault="009C5210" w:rsidP="009C5210">
      <w:pPr>
        <w:pStyle w:val="Reference"/>
        <w:rPr>
          <w:szCs w:val="16"/>
        </w:rPr>
      </w:pPr>
      <w:r w:rsidRPr="009A66C3">
        <w:rPr>
          <w:szCs w:val="16"/>
        </w:rPr>
        <w:t>7</w:t>
      </w:r>
      <w:r w:rsidRPr="009A66C3">
        <w:rPr>
          <w:szCs w:val="16"/>
        </w:rPr>
        <w:tab/>
        <w:t xml:space="preserve">McArthur AG. </w:t>
      </w:r>
      <w:r w:rsidRPr="009A66C3">
        <w:rPr>
          <w:rStyle w:val="Italic"/>
          <w:szCs w:val="16"/>
        </w:rPr>
        <w:t>Weather and grassland Fire behaviour</w:t>
      </w:r>
      <w:r w:rsidRPr="009A66C3">
        <w:rPr>
          <w:szCs w:val="16"/>
        </w:rPr>
        <w:t>. Forest Research Institute, Forest and Timber Bureau of Australia; 1966. Leaflet No. 100.</w:t>
      </w:r>
    </w:p>
    <w:p w14:paraId="1FF67EAC" w14:textId="77777777" w:rsidR="009C5210" w:rsidRPr="009A66C3" w:rsidRDefault="009C5210" w:rsidP="009C5210">
      <w:pPr>
        <w:pStyle w:val="Reference"/>
        <w:rPr>
          <w:szCs w:val="16"/>
        </w:rPr>
      </w:pPr>
      <w:r w:rsidRPr="009A66C3">
        <w:rPr>
          <w:szCs w:val="16"/>
        </w:rPr>
        <w:t>8</w:t>
      </w:r>
      <w:r w:rsidRPr="009A66C3">
        <w:rPr>
          <w:szCs w:val="16"/>
        </w:rPr>
        <w:tab/>
        <w:t xml:space="preserve">Van Wagner CE. </w:t>
      </w:r>
      <w:r w:rsidRPr="009A66C3">
        <w:rPr>
          <w:rStyle w:val="Italic"/>
          <w:szCs w:val="16"/>
        </w:rPr>
        <w:t>Calculations on forest Fire spread by flame radiation</w:t>
      </w:r>
      <w:r w:rsidRPr="009A66C3">
        <w:rPr>
          <w:szCs w:val="16"/>
        </w:rPr>
        <w:t>. Canadian Department of Forestry; 1967. Report No. 1185.</w:t>
      </w:r>
    </w:p>
    <w:p w14:paraId="4E665DC8" w14:textId="77777777" w:rsidR="009C5210" w:rsidRPr="009A66C3" w:rsidRDefault="009C5210" w:rsidP="009C5210">
      <w:pPr>
        <w:pStyle w:val="Reference"/>
        <w:rPr>
          <w:szCs w:val="16"/>
        </w:rPr>
      </w:pPr>
      <w:r w:rsidRPr="009A66C3">
        <w:rPr>
          <w:szCs w:val="16"/>
        </w:rPr>
        <w:t>9</w:t>
      </w:r>
      <w:r w:rsidRPr="009A66C3">
        <w:rPr>
          <w:szCs w:val="16"/>
        </w:rPr>
        <w:tab/>
        <w:t xml:space="preserve">Thomas PH. </w:t>
      </w:r>
      <w:r w:rsidRPr="009A66C3">
        <w:rPr>
          <w:rStyle w:val="Italic"/>
          <w:szCs w:val="16"/>
        </w:rPr>
        <w:t>Some aspects of the growth and spread of Fires in the open</w:t>
      </w:r>
      <w:r w:rsidRPr="009A66C3">
        <w:rPr>
          <w:szCs w:val="16"/>
        </w:rPr>
        <w:t xml:space="preserve">. Forestry </w:t>
      </w:r>
      <w:proofErr w:type="gramStart"/>
      <w:r w:rsidRPr="009A66C3">
        <w:rPr>
          <w:szCs w:val="16"/>
        </w:rPr>
        <w:t>1967;40:139</w:t>
      </w:r>
      <w:proofErr w:type="gramEnd"/>
      <w:r w:rsidRPr="009A66C3">
        <w:rPr>
          <w:szCs w:val="16"/>
        </w:rPr>
        <w:t>–64.</w:t>
      </w:r>
    </w:p>
    <w:p w14:paraId="48289E91" w14:textId="77777777" w:rsidR="009C5210" w:rsidRPr="009A66C3" w:rsidRDefault="009C5210" w:rsidP="009C5210">
      <w:pPr>
        <w:pStyle w:val="Reference"/>
        <w:rPr>
          <w:szCs w:val="16"/>
        </w:rPr>
      </w:pPr>
      <w:r w:rsidRPr="009A66C3">
        <w:rPr>
          <w:szCs w:val="16"/>
        </w:rPr>
        <w:t>10</w:t>
      </w:r>
      <w:r w:rsidRPr="009A66C3">
        <w:rPr>
          <w:szCs w:val="16"/>
        </w:rPr>
        <w:tab/>
        <w:t xml:space="preserve">McArthur AG. </w:t>
      </w:r>
      <w:r w:rsidRPr="009A66C3">
        <w:rPr>
          <w:rStyle w:val="Italic"/>
          <w:szCs w:val="16"/>
        </w:rPr>
        <w:t>Fire behaviour in eucaliptus forests</w:t>
      </w:r>
      <w:r w:rsidRPr="009A66C3">
        <w:rPr>
          <w:szCs w:val="16"/>
        </w:rPr>
        <w:t>. Forest Research Institute, Forest and Timber Bureau of Australia; 1967. Leaflet No. 107.</w:t>
      </w:r>
    </w:p>
    <w:p w14:paraId="59580381" w14:textId="77777777" w:rsidR="009C5210" w:rsidRPr="009A66C3" w:rsidRDefault="009C5210" w:rsidP="009C5210">
      <w:pPr>
        <w:pStyle w:val="Reference"/>
        <w:rPr>
          <w:szCs w:val="16"/>
        </w:rPr>
      </w:pPr>
      <w:r w:rsidRPr="009A66C3">
        <w:rPr>
          <w:szCs w:val="16"/>
        </w:rPr>
        <w:t>11</w:t>
      </w:r>
      <w:r w:rsidRPr="009A66C3">
        <w:rPr>
          <w:szCs w:val="16"/>
        </w:rPr>
        <w:tab/>
        <w:t xml:space="preserve">Anderson HE. </w:t>
      </w:r>
      <w:r w:rsidRPr="009A66C3">
        <w:rPr>
          <w:rStyle w:val="Italic"/>
          <w:szCs w:val="16"/>
        </w:rPr>
        <w:t>Heat transfer and Fire spread</w:t>
      </w:r>
      <w:r w:rsidRPr="009A66C3">
        <w:rPr>
          <w:szCs w:val="16"/>
        </w:rPr>
        <w:t>. USDA Forest Service; 1969. Res Pap INT-69.</w:t>
      </w:r>
    </w:p>
    <w:p w14:paraId="208B5C1C" w14:textId="77777777" w:rsidR="009C5210" w:rsidRPr="009A66C3" w:rsidRDefault="009C5210" w:rsidP="009C5210">
      <w:pPr>
        <w:pStyle w:val="Reference"/>
        <w:rPr>
          <w:szCs w:val="16"/>
        </w:rPr>
      </w:pPr>
      <w:r w:rsidRPr="009A66C3">
        <w:rPr>
          <w:szCs w:val="16"/>
        </w:rPr>
        <w:t>12</w:t>
      </w:r>
      <w:r w:rsidRPr="009A66C3">
        <w:rPr>
          <w:szCs w:val="16"/>
        </w:rPr>
        <w:tab/>
        <w:t xml:space="preserve">Frandsen WH. </w:t>
      </w:r>
      <w:r w:rsidRPr="009A66C3">
        <w:rPr>
          <w:rStyle w:val="Italic"/>
          <w:szCs w:val="16"/>
        </w:rPr>
        <w:t>Fire spread through porous fuels from the conservation of energy</w:t>
      </w:r>
      <w:r w:rsidRPr="009A66C3">
        <w:rPr>
          <w:szCs w:val="16"/>
        </w:rPr>
        <w:t xml:space="preserve">. Combust Flame </w:t>
      </w:r>
      <w:proofErr w:type="gramStart"/>
      <w:r w:rsidRPr="009A66C3">
        <w:rPr>
          <w:szCs w:val="16"/>
        </w:rPr>
        <w:t>1971;16:9</w:t>
      </w:r>
      <w:proofErr w:type="gramEnd"/>
      <w:r w:rsidRPr="009A66C3">
        <w:rPr>
          <w:szCs w:val="16"/>
        </w:rPr>
        <w:t>–16.</w:t>
      </w:r>
    </w:p>
    <w:p w14:paraId="1D595565" w14:textId="77777777" w:rsidR="009C5210" w:rsidRPr="009A66C3" w:rsidRDefault="009C5210" w:rsidP="009C5210">
      <w:pPr>
        <w:pStyle w:val="Reference"/>
        <w:rPr>
          <w:szCs w:val="16"/>
        </w:rPr>
      </w:pPr>
      <w:r w:rsidRPr="009A66C3">
        <w:rPr>
          <w:szCs w:val="16"/>
        </w:rPr>
        <w:t>13</w:t>
      </w:r>
      <w:r w:rsidRPr="009A66C3">
        <w:rPr>
          <w:szCs w:val="16"/>
        </w:rPr>
        <w:tab/>
        <w:t xml:space="preserve">Rothermel RC. </w:t>
      </w:r>
      <w:r w:rsidRPr="009A66C3">
        <w:rPr>
          <w:rStyle w:val="Italic"/>
          <w:szCs w:val="16"/>
        </w:rPr>
        <w:t>A</w:t>
      </w:r>
      <w:r w:rsidRPr="009A66C3">
        <w:rPr>
          <w:szCs w:val="16"/>
        </w:rPr>
        <w:t xml:space="preserve"> </w:t>
      </w:r>
      <w:r w:rsidRPr="009A66C3">
        <w:rPr>
          <w:rStyle w:val="Italic"/>
          <w:szCs w:val="16"/>
        </w:rPr>
        <w:t>mathematical model for predicting Fire spread in wildland fuels</w:t>
      </w:r>
      <w:r w:rsidRPr="009A66C3">
        <w:rPr>
          <w:szCs w:val="16"/>
        </w:rPr>
        <w:t>. USDA Forest Service; 1972. Res Pap INT-115.</w:t>
      </w:r>
    </w:p>
    <w:p w14:paraId="072DD884" w14:textId="77777777" w:rsidR="009C5210" w:rsidRPr="009A66C3" w:rsidRDefault="009C5210" w:rsidP="009C5210">
      <w:pPr>
        <w:pStyle w:val="Reference"/>
        <w:rPr>
          <w:szCs w:val="16"/>
        </w:rPr>
      </w:pPr>
      <w:r w:rsidRPr="009A66C3">
        <w:rPr>
          <w:szCs w:val="16"/>
        </w:rPr>
        <w:t>14</w:t>
      </w:r>
      <w:r w:rsidRPr="009A66C3">
        <w:rPr>
          <w:szCs w:val="16"/>
        </w:rPr>
        <w:tab/>
        <w:t xml:space="preserve">Pagni J, Peterson G. </w:t>
      </w:r>
      <w:r w:rsidRPr="009A66C3">
        <w:rPr>
          <w:rStyle w:val="Italic"/>
          <w:szCs w:val="16"/>
        </w:rPr>
        <w:t>Flame spread through porous fuels</w:t>
      </w:r>
      <w:r w:rsidRPr="009A66C3">
        <w:rPr>
          <w:szCs w:val="16"/>
        </w:rPr>
        <w:t>. Fourteenth Symposium (International) on Combustion, USDA Forest Service, Washington, DC, Pittsburgh: The Combustion Institute; 1973. p. 1099–107.</w:t>
      </w:r>
    </w:p>
    <w:p w14:paraId="04D7E4BF" w14:textId="77777777" w:rsidR="009C5210" w:rsidRPr="009A66C3" w:rsidRDefault="009C5210" w:rsidP="009C5210">
      <w:pPr>
        <w:pStyle w:val="Reference"/>
        <w:rPr>
          <w:szCs w:val="16"/>
        </w:rPr>
      </w:pPr>
      <w:r w:rsidRPr="009A66C3">
        <w:rPr>
          <w:szCs w:val="16"/>
        </w:rPr>
        <w:t>15</w:t>
      </w:r>
      <w:r w:rsidRPr="009A66C3">
        <w:rPr>
          <w:szCs w:val="16"/>
        </w:rPr>
        <w:tab/>
        <w:t xml:space="preserve">Telisin HP. </w:t>
      </w:r>
      <w:r w:rsidRPr="009A66C3">
        <w:rPr>
          <w:rStyle w:val="Italic"/>
          <w:szCs w:val="16"/>
        </w:rPr>
        <w:t>Flame radiation as a mechanism of Fire spread in forests</w:t>
      </w:r>
      <w:r w:rsidRPr="009A66C3">
        <w:rPr>
          <w:szCs w:val="16"/>
        </w:rPr>
        <w:t xml:space="preserve">. </w:t>
      </w:r>
      <w:r w:rsidRPr="009A66C3">
        <w:rPr>
          <w:rStyle w:val="Italic"/>
          <w:szCs w:val="16"/>
        </w:rPr>
        <w:t>Heat transfer in flames</w:t>
      </w:r>
      <w:r w:rsidRPr="009A66C3">
        <w:rPr>
          <w:szCs w:val="16"/>
        </w:rPr>
        <w:t>. New York: Wiley; 1974. p. 441–9.</w:t>
      </w:r>
    </w:p>
    <w:p w14:paraId="696F2DFA" w14:textId="77777777" w:rsidR="009C5210" w:rsidRPr="009A66C3" w:rsidRDefault="009C5210" w:rsidP="009C5210">
      <w:pPr>
        <w:pStyle w:val="Reference"/>
        <w:rPr>
          <w:szCs w:val="16"/>
        </w:rPr>
      </w:pPr>
      <w:r w:rsidRPr="009A66C3">
        <w:rPr>
          <w:szCs w:val="16"/>
        </w:rPr>
        <w:t>16</w:t>
      </w:r>
      <w:r w:rsidRPr="009A66C3">
        <w:rPr>
          <w:szCs w:val="16"/>
        </w:rPr>
        <w:tab/>
        <w:t xml:space="preserve">Steward FR. </w:t>
      </w:r>
      <w:r w:rsidRPr="009A66C3">
        <w:rPr>
          <w:rStyle w:val="Italic"/>
          <w:szCs w:val="16"/>
        </w:rPr>
        <w:t>Fire spread through a fuel bed. Heat transfer in Fires</w:t>
      </w:r>
      <w:r w:rsidRPr="009A66C3">
        <w:rPr>
          <w:szCs w:val="16"/>
        </w:rPr>
        <w:t xml:space="preserve">: </w:t>
      </w:r>
      <w:r w:rsidRPr="009A66C3">
        <w:rPr>
          <w:rStyle w:val="Italic"/>
          <w:szCs w:val="16"/>
        </w:rPr>
        <w:t>thermophysics, social aspects, economic impact</w:t>
      </w:r>
      <w:r w:rsidRPr="009A66C3">
        <w:rPr>
          <w:szCs w:val="16"/>
        </w:rPr>
        <w:t>. Blackshear, PL; 1974.</w:t>
      </w:r>
    </w:p>
    <w:p w14:paraId="6943D1AB" w14:textId="77777777" w:rsidR="009C5210" w:rsidRPr="009A66C3" w:rsidRDefault="009C5210" w:rsidP="009C5210">
      <w:pPr>
        <w:pStyle w:val="Reference"/>
        <w:rPr>
          <w:szCs w:val="16"/>
        </w:rPr>
      </w:pPr>
      <w:r w:rsidRPr="009A66C3">
        <w:rPr>
          <w:szCs w:val="16"/>
        </w:rPr>
        <w:t>17</w:t>
      </w:r>
      <w:r w:rsidRPr="009A66C3">
        <w:rPr>
          <w:szCs w:val="16"/>
        </w:rPr>
        <w:tab/>
        <w:t xml:space="preserve">Konev EV, Sukhinin AI. </w:t>
      </w:r>
      <w:r w:rsidRPr="009A66C3">
        <w:rPr>
          <w:rStyle w:val="Italic"/>
          <w:szCs w:val="16"/>
        </w:rPr>
        <w:t>The analysis of flame spread through forest fuel</w:t>
      </w:r>
      <w:r w:rsidRPr="009A66C3">
        <w:rPr>
          <w:szCs w:val="16"/>
        </w:rPr>
        <w:t xml:space="preserve">. Combust Flame </w:t>
      </w:r>
      <w:proofErr w:type="gramStart"/>
      <w:r w:rsidRPr="009A66C3">
        <w:rPr>
          <w:szCs w:val="16"/>
        </w:rPr>
        <w:t>1977;28:217</w:t>
      </w:r>
      <w:proofErr w:type="gramEnd"/>
      <w:r w:rsidRPr="009A66C3">
        <w:rPr>
          <w:szCs w:val="16"/>
        </w:rPr>
        <w:t>–23.</w:t>
      </w:r>
    </w:p>
    <w:p w14:paraId="69CF8501" w14:textId="77777777" w:rsidR="009C5210" w:rsidRPr="009A66C3" w:rsidRDefault="009C5210" w:rsidP="009C5210">
      <w:pPr>
        <w:pStyle w:val="Reference"/>
        <w:rPr>
          <w:szCs w:val="16"/>
        </w:rPr>
      </w:pPr>
      <w:r w:rsidRPr="009A66C3">
        <w:rPr>
          <w:szCs w:val="16"/>
        </w:rPr>
        <w:t>18</w:t>
      </w:r>
      <w:r w:rsidRPr="009A66C3">
        <w:rPr>
          <w:szCs w:val="16"/>
        </w:rPr>
        <w:tab/>
        <w:t xml:space="preserve">Cekirge HM. </w:t>
      </w:r>
      <w:r w:rsidRPr="009A66C3">
        <w:rPr>
          <w:rStyle w:val="Italic"/>
          <w:szCs w:val="16"/>
        </w:rPr>
        <w:t>Propagation of Fire fronts in forest</w:t>
      </w:r>
      <w:r w:rsidRPr="009A66C3">
        <w:rPr>
          <w:szCs w:val="16"/>
        </w:rPr>
        <w:t xml:space="preserve">. Comput Math Appl </w:t>
      </w:r>
      <w:proofErr w:type="gramStart"/>
      <w:r w:rsidRPr="009A66C3">
        <w:rPr>
          <w:szCs w:val="16"/>
        </w:rPr>
        <w:t>1978;4:325</w:t>
      </w:r>
      <w:proofErr w:type="gramEnd"/>
      <w:r w:rsidRPr="009A66C3">
        <w:rPr>
          <w:szCs w:val="16"/>
        </w:rPr>
        <w:t>–32.</w:t>
      </w:r>
    </w:p>
    <w:p w14:paraId="592E692E" w14:textId="77777777" w:rsidR="009C5210" w:rsidRPr="009A66C3" w:rsidRDefault="009C5210" w:rsidP="009C5210">
      <w:pPr>
        <w:pStyle w:val="Reference"/>
        <w:rPr>
          <w:szCs w:val="16"/>
        </w:rPr>
      </w:pPr>
      <w:r w:rsidRPr="009A66C3">
        <w:rPr>
          <w:szCs w:val="16"/>
        </w:rPr>
        <w:t>19</w:t>
      </w:r>
      <w:r w:rsidRPr="009A66C3">
        <w:rPr>
          <w:szCs w:val="16"/>
        </w:rPr>
        <w:tab/>
        <w:t xml:space="preserve">Fujii N, Hasegawa J, Phallop L, Sakawa Y. </w:t>
      </w:r>
      <w:r w:rsidRPr="009A66C3">
        <w:rPr>
          <w:rStyle w:val="Italic"/>
          <w:szCs w:val="16"/>
        </w:rPr>
        <w:t>A nonstationary model of Firespreading</w:t>
      </w:r>
      <w:r w:rsidRPr="009A66C3">
        <w:rPr>
          <w:szCs w:val="16"/>
        </w:rPr>
        <w:t>. Appl Math Model 1980;41: 76–180.</w:t>
      </w:r>
    </w:p>
    <w:p w14:paraId="6485E02D" w14:textId="77777777" w:rsidR="009C5210" w:rsidRPr="009A66C3" w:rsidRDefault="009C5210" w:rsidP="009C5210">
      <w:pPr>
        <w:pStyle w:val="Reference"/>
        <w:rPr>
          <w:szCs w:val="16"/>
        </w:rPr>
      </w:pPr>
      <w:r w:rsidRPr="009A66C3">
        <w:rPr>
          <w:szCs w:val="16"/>
        </w:rPr>
        <w:t>20</w:t>
      </w:r>
      <w:r w:rsidRPr="009A66C3">
        <w:rPr>
          <w:szCs w:val="16"/>
        </w:rPr>
        <w:tab/>
        <w:t xml:space="preserve">Grishin AM, Gruzin AD, Zverev VG. </w:t>
      </w:r>
      <w:r w:rsidRPr="009A66C3">
        <w:rPr>
          <w:rStyle w:val="Italic"/>
          <w:spacing w:val="-3"/>
          <w:szCs w:val="16"/>
        </w:rPr>
        <w:t>Mathematical modelling of the spreading of high-level forest Fires</w:t>
      </w:r>
      <w:r w:rsidRPr="009A66C3">
        <w:rPr>
          <w:szCs w:val="16"/>
        </w:rPr>
        <w:t xml:space="preserve">. Sov Phys Dokl </w:t>
      </w:r>
      <w:proofErr w:type="gramStart"/>
      <w:r w:rsidRPr="009A66C3">
        <w:rPr>
          <w:szCs w:val="16"/>
        </w:rPr>
        <w:t>1983;28:328</w:t>
      </w:r>
      <w:proofErr w:type="gramEnd"/>
      <w:r w:rsidRPr="009A66C3">
        <w:rPr>
          <w:szCs w:val="16"/>
        </w:rPr>
        <w:t>–30.</w:t>
      </w:r>
    </w:p>
    <w:p w14:paraId="6FCF26EA" w14:textId="78DEB63B" w:rsidR="009C5210" w:rsidRDefault="009C5210" w:rsidP="009C5210">
      <w:pPr>
        <w:pStyle w:val="Heading01"/>
      </w:pPr>
      <w:bookmarkStart w:id="19" w:name="_Toc514154039"/>
      <w:r>
        <w:lastRenderedPageBreak/>
        <w:t>TEAM MEMBERS</w:t>
      </w:r>
      <w:bookmarkEnd w:id="19"/>
    </w:p>
    <w:p w14:paraId="7914C61B" w14:textId="77777777" w:rsidR="009C5210" w:rsidRPr="009A66C3" w:rsidRDefault="009C5210" w:rsidP="009C5210">
      <w:pPr>
        <w:pStyle w:val="BodyText"/>
        <w:rPr>
          <w:sz w:val="22"/>
          <w:szCs w:val="22"/>
        </w:rPr>
      </w:pPr>
      <w:r w:rsidRPr="009A66C3">
        <w:rPr>
          <w:sz w:val="22"/>
          <w:szCs w:val="22"/>
        </w:rPr>
        <w:t>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2D00F79D" w14:textId="77777777" w:rsidR="009C5210" w:rsidRDefault="009C5210" w:rsidP="009C5210">
      <w:pPr>
        <w:pStyle w:val="Heading02"/>
      </w:pPr>
      <w:bookmarkStart w:id="20" w:name="_Toc514154040"/>
      <w:r>
        <w:t>Heading 02</w:t>
      </w:r>
      <w:bookmarkEnd w:id="20"/>
    </w:p>
    <w:p w14:paraId="19281AFA" w14:textId="77777777" w:rsidR="009C5210" w:rsidRPr="009A66C3" w:rsidRDefault="009C5210" w:rsidP="009C5210">
      <w:pPr>
        <w:pStyle w:val="BodyText"/>
        <w:rPr>
          <w:sz w:val="22"/>
          <w:szCs w:val="22"/>
        </w:rPr>
      </w:pPr>
      <w:r w:rsidRPr="009A66C3">
        <w:rPr>
          <w:sz w:val="22"/>
          <w:szCs w:val="22"/>
        </w:rPr>
        <w:t xml:space="preserve">Hent augiamcommy nonsendreet wis ea con heniam, quipsummy num del ullan eugiam irit vel ute ex exercip ercipis ismodit lutem in ute faccum inisim diamet, suscinim vel enis do eliquat lore feugiam conullute velit ilit, quam, sed min ullan ullandion eu feuis dio </w:t>
      </w:r>
      <w:proofErr w:type="gramStart"/>
      <w:r w:rsidRPr="009A66C3">
        <w:rPr>
          <w:sz w:val="22"/>
          <w:szCs w:val="22"/>
        </w:rPr>
        <w:t>dolore  rostie</w:t>
      </w:r>
      <w:proofErr w:type="gramEnd"/>
      <w:r w:rsidRPr="009A66C3">
        <w:rPr>
          <w:sz w:val="22"/>
          <w:szCs w:val="22"/>
        </w:rPr>
        <w:t xml:space="preserve"> del ute dolor sis autat.</w:t>
      </w:r>
    </w:p>
    <w:p w14:paraId="4E723B05" w14:textId="77777777" w:rsidR="009C5210" w:rsidRDefault="009C5210" w:rsidP="00A5486D">
      <w:pPr>
        <w:pStyle w:val="BodyText"/>
      </w:pPr>
    </w:p>
    <w:p w14:paraId="545E271C" w14:textId="77777777" w:rsidR="000210A0" w:rsidRDefault="000210A0" w:rsidP="000210A0">
      <w:pPr>
        <w:pStyle w:val="Heading01"/>
        <w:spacing w:after="140"/>
      </w:pPr>
      <w:bookmarkStart w:id="21" w:name="_Toc278531199"/>
      <w:bookmarkStart w:id="22" w:name="_Toc514154041"/>
      <w:r>
        <w:lastRenderedPageBreak/>
        <w:t>References</w:t>
      </w:r>
      <w:bookmarkEnd w:id="21"/>
      <w:bookmarkEnd w:id="22"/>
    </w:p>
    <w:p w14:paraId="3B0F36A3" w14:textId="77777777" w:rsidR="000210A0" w:rsidRPr="009A66C3" w:rsidRDefault="000210A0" w:rsidP="00A5486D">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Aust </w:t>
      </w:r>
      <w:proofErr w:type="gramStart"/>
      <w:r w:rsidRPr="009A66C3">
        <w:rPr>
          <w:szCs w:val="16"/>
        </w:rPr>
        <w:t>For</w:t>
      </w:r>
      <w:proofErr w:type="gramEnd"/>
      <w:r w:rsidRPr="009A66C3">
        <w:rPr>
          <w:szCs w:val="16"/>
        </w:rPr>
        <w:t xml:space="preserve"> 1986;49(2):102–11.</w:t>
      </w:r>
    </w:p>
    <w:p w14:paraId="51AFE068" w14:textId="77777777" w:rsidR="000210A0" w:rsidRPr="009A66C3" w:rsidRDefault="000210A0" w:rsidP="00A5486D">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6340E3C6" w14:textId="77777777" w:rsidR="000210A0" w:rsidRPr="009A66C3" w:rsidRDefault="000210A0" w:rsidP="00A5486D">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Prog Phys Geogr 1998;22(2): 222–45.</w:t>
      </w:r>
    </w:p>
    <w:p w14:paraId="4B6F15A5" w14:textId="77777777" w:rsidR="000210A0" w:rsidRPr="009A66C3" w:rsidRDefault="000210A0" w:rsidP="00A5486D">
      <w:pPr>
        <w:pStyle w:val="Reference"/>
        <w:rPr>
          <w:szCs w:val="16"/>
        </w:rPr>
      </w:pPr>
      <w:r w:rsidRPr="009A66C3">
        <w:rPr>
          <w:szCs w:val="16"/>
        </w:rPr>
        <w:t>4</w:t>
      </w:r>
      <w:r w:rsidRPr="009A66C3">
        <w:rPr>
          <w:szCs w:val="16"/>
        </w:rPr>
        <w:tab/>
        <w:t xml:space="preserve">Fons WL. </w:t>
      </w:r>
      <w:r w:rsidRPr="009A66C3">
        <w:rPr>
          <w:rStyle w:val="Italic"/>
          <w:szCs w:val="16"/>
        </w:rPr>
        <w:t>Analysis of Fire spread in light forest fuels.</w:t>
      </w:r>
      <w:r w:rsidRPr="009A66C3">
        <w:rPr>
          <w:szCs w:val="16"/>
        </w:rPr>
        <w:t xml:space="preserve"> J Agric Res 1946;72(3):93–121.</w:t>
      </w:r>
    </w:p>
    <w:p w14:paraId="7F9E384C" w14:textId="77777777" w:rsidR="000210A0" w:rsidRPr="009A66C3" w:rsidRDefault="000210A0" w:rsidP="00A5486D">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73E2C83F" w14:textId="77777777" w:rsidR="000210A0" w:rsidRPr="009A66C3" w:rsidRDefault="000210A0" w:rsidP="00A5486D">
      <w:pPr>
        <w:pStyle w:val="Reference"/>
        <w:rPr>
          <w:szCs w:val="16"/>
        </w:rPr>
      </w:pPr>
      <w:r w:rsidRPr="009A66C3">
        <w:rPr>
          <w:szCs w:val="16"/>
        </w:rPr>
        <w:t>6</w:t>
      </w:r>
      <w:r w:rsidRPr="009A66C3">
        <w:rPr>
          <w:szCs w:val="16"/>
        </w:rPr>
        <w:tab/>
        <w:t xml:space="preserve">Hottel HC, Williams GC, Steward FR. </w:t>
      </w:r>
      <w:r w:rsidRPr="009A66C3">
        <w:rPr>
          <w:rStyle w:val="Italic"/>
          <w:szCs w:val="16"/>
        </w:rPr>
        <w:t>Modelling of Firespread through a fuel bed.</w:t>
      </w:r>
      <w:r w:rsidRPr="009A66C3">
        <w:rPr>
          <w:szCs w:val="16"/>
        </w:rPr>
        <w:t xml:space="preserve"> Tenth Symposium (International) on Combustion, Pittsburgh: The Combustion Institute; 1965. p. 997–1007.</w:t>
      </w:r>
    </w:p>
    <w:p w14:paraId="5E2916D7" w14:textId="77777777" w:rsidR="000210A0" w:rsidRPr="009A66C3" w:rsidRDefault="000210A0" w:rsidP="00A5486D">
      <w:pPr>
        <w:pStyle w:val="Reference"/>
        <w:rPr>
          <w:szCs w:val="16"/>
        </w:rPr>
      </w:pPr>
      <w:r w:rsidRPr="009A66C3">
        <w:rPr>
          <w:szCs w:val="16"/>
        </w:rPr>
        <w:t>7</w:t>
      </w:r>
      <w:r w:rsidRPr="009A66C3">
        <w:rPr>
          <w:szCs w:val="16"/>
        </w:rPr>
        <w:tab/>
        <w:t xml:space="preserve">McArthur AG. </w:t>
      </w:r>
      <w:r w:rsidRPr="009A66C3">
        <w:rPr>
          <w:rStyle w:val="Italic"/>
          <w:szCs w:val="16"/>
        </w:rPr>
        <w:t>Weather and grassland Fire behaviour</w:t>
      </w:r>
      <w:r w:rsidRPr="009A66C3">
        <w:rPr>
          <w:szCs w:val="16"/>
        </w:rPr>
        <w:t>. Forest Research Institute, Forest and Timber Bureau of Australia; 1966. Leaflet No. 100.</w:t>
      </w:r>
    </w:p>
    <w:p w14:paraId="695E1CFB" w14:textId="77777777" w:rsidR="000210A0" w:rsidRPr="009A66C3" w:rsidRDefault="000210A0" w:rsidP="00A5486D">
      <w:pPr>
        <w:pStyle w:val="Reference"/>
        <w:rPr>
          <w:szCs w:val="16"/>
        </w:rPr>
      </w:pPr>
      <w:r w:rsidRPr="009A66C3">
        <w:rPr>
          <w:szCs w:val="16"/>
        </w:rPr>
        <w:t>8</w:t>
      </w:r>
      <w:r w:rsidRPr="009A66C3">
        <w:rPr>
          <w:szCs w:val="16"/>
        </w:rPr>
        <w:tab/>
        <w:t xml:space="preserve">Van Wagner CE. </w:t>
      </w:r>
      <w:r w:rsidRPr="009A66C3">
        <w:rPr>
          <w:rStyle w:val="Italic"/>
          <w:szCs w:val="16"/>
        </w:rPr>
        <w:t>Calculations on forest Fire spread by flame radiation</w:t>
      </w:r>
      <w:r w:rsidRPr="009A66C3">
        <w:rPr>
          <w:szCs w:val="16"/>
        </w:rPr>
        <w:t>. Canadian Department of Forestry; 1967. Report No. 1185.</w:t>
      </w:r>
    </w:p>
    <w:p w14:paraId="5A8AB215" w14:textId="77777777" w:rsidR="000210A0" w:rsidRPr="009A66C3" w:rsidRDefault="000210A0" w:rsidP="00A5486D">
      <w:pPr>
        <w:pStyle w:val="Reference"/>
        <w:rPr>
          <w:szCs w:val="16"/>
        </w:rPr>
      </w:pPr>
      <w:r w:rsidRPr="009A66C3">
        <w:rPr>
          <w:szCs w:val="16"/>
        </w:rPr>
        <w:t>9</w:t>
      </w:r>
      <w:r w:rsidRPr="009A66C3">
        <w:rPr>
          <w:szCs w:val="16"/>
        </w:rPr>
        <w:tab/>
        <w:t xml:space="preserve">Thomas PH. </w:t>
      </w:r>
      <w:r w:rsidRPr="009A66C3">
        <w:rPr>
          <w:rStyle w:val="Italic"/>
          <w:szCs w:val="16"/>
        </w:rPr>
        <w:t>Some aspects of the growth and spread of Fires in the open</w:t>
      </w:r>
      <w:r w:rsidRPr="009A66C3">
        <w:rPr>
          <w:szCs w:val="16"/>
        </w:rPr>
        <w:t xml:space="preserve">. Forestry </w:t>
      </w:r>
      <w:proofErr w:type="gramStart"/>
      <w:r w:rsidRPr="009A66C3">
        <w:rPr>
          <w:szCs w:val="16"/>
        </w:rPr>
        <w:t>1967;40:139</w:t>
      </w:r>
      <w:proofErr w:type="gramEnd"/>
      <w:r w:rsidRPr="009A66C3">
        <w:rPr>
          <w:szCs w:val="16"/>
        </w:rPr>
        <w:t>–64.</w:t>
      </w:r>
    </w:p>
    <w:p w14:paraId="15DEB4DC" w14:textId="77777777" w:rsidR="000210A0" w:rsidRPr="009A66C3" w:rsidRDefault="000210A0" w:rsidP="00A5486D">
      <w:pPr>
        <w:pStyle w:val="Reference"/>
        <w:rPr>
          <w:szCs w:val="16"/>
        </w:rPr>
      </w:pPr>
      <w:r w:rsidRPr="009A66C3">
        <w:rPr>
          <w:szCs w:val="16"/>
        </w:rPr>
        <w:t>10</w:t>
      </w:r>
      <w:r w:rsidRPr="009A66C3">
        <w:rPr>
          <w:szCs w:val="16"/>
        </w:rPr>
        <w:tab/>
        <w:t xml:space="preserve">McArthur AG. </w:t>
      </w:r>
      <w:r w:rsidRPr="009A66C3">
        <w:rPr>
          <w:rStyle w:val="Italic"/>
          <w:szCs w:val="16"/>
        </w:rPr>
        <w:t>Fire behaviour in eucaliptus forests</w:t>
      </w:r>
      <w:r w:rsidRPr="009A66C3">
        <w:rPr>
          <w:szCs w:val="16"/>
        </w:rPr>
        <w:t>. Forest Research Institute, Forest and Timber Bureau of Australia; 1967. Leaflet No. 107.</w:t>
      </w:r>
    </w:p>
    <w:p w14:paraId="1BCD1E9C" w14:textId="77777777" w:rsidR="000210A0" w:rsidRPr="009A66C3" w:rsidRDefault="000210A0" w:rsidP="00A5486D">
      <w:pPr>
        <w:pStyle w:val="Reference"/>
        <w:rPr>
          <w:szCs w:val="16"/>
        </w:rPr>
      </w:pPr>
      <w:r w:rsidRPr="009A66C3">
        <w:rPr>
          <w:szCs w:val="16"/>
        </w:rPr>
        <w:t>11</w:t>
      </w:r>
      <w:r w:rsidRPr="009A66C3">
        <w:rPr>
          <w:szCs w:val="16"/>
        </w:rPr>
        <w:tab/>
        <w:t xml:space="preserve">Anderson HE. </w:t>
      </w:r>
      <w:r w:rsidRPr="009A66C3">
        <w:rPr>
          <w:rStyle w:val="Italic"/>
          <w:szCs w:val="16"/>
        </w:rPr>
        <w:t>Heat transfer and Fire spread</w:t>
      </w:r>
      <w:r w:rsidRPr="009A66C3">
        <w:rPr>
          <w:szCs w:val="16"/>
        </w:rPr>
        <w:t>. USDA Forest Service; 1969. Res Pap INT-69.</w:t>
      </w:r>
    </w:p>
    <w:p w14:paraId="271C137A" w14:textId="77777777" w:rsidR="000210A0" w:rsidRPr="009A66C3" w:rsidRDefault="000210A0" w:rsidP="00A5486D">
      <w:pPr>
        <w:pStyle w:val="Reference"/>
        <w:rPr>
          <w:szCs w:val="16"/>
        </w:rPr>
      </w:pPr>
      <w:r w:rsidRPr="009A66C3">
        <w:rPr>
          <w:szCs w:val="16"/>
        </w:rPr>
        <w:t>12</w:t>
      </w:r>
      <w:r w:rsidRPr="009A66C3">
        <w:rPr>
          <w:szCs w:val="16"/>
        </w:rPr>
        <w:tab/>
        <w:t xml:space="preserve">Frandsen WH. </w:t>
      </w:r>
      <w:r w:rsidRPr="009A66C3">
        <w:rPr>
          <w:rStyle w:val="Italic"/>
          <w:szCs w:val="16"/>
        </w:rPr>
        <w:t>Fire spread through porous fuels from the conservation of energy</w:t>
      </w:r>
      <w:r w:rsidRPr="009A66C3">
        <w:rPr>
          <w:szCs w:val="16"/>
        </w:rPr>
        <w:t xml:space="preserve">. Combust Flame </w:t>
      </w:r>
      <w:proofErr w:type="gramStart"/>
      <w:r w:rsidRPr="009A66C3">
        <w:rPr>
          <w:szCs w:val="16"/>
        </w:rPr>
        <w:t>1971;16:9</w:t>
      </w:r>
      <w:proofErr w:type="gramEnd"/>
      <w:r w:rsidRPr="009A66C3">
        <w:rPr>
          <w:szCs w:val="16"/>
        </w:rPr>
        <w:t>–16.</w:t>
      </w:r>
    </w:p>
    <w:p w14:paraId="7B23E9C3" w14:textId="77777777" w:rsidR="000210A0" w:rsidRPr="009A66C3" w:rsidRDefault="000210A0" w:rsidP="00A5486D">
      <w:pPr>
        <w:pStyle w:val="Reference"/>
        <w:rPr>
          <w:szCs w:val="16"/>
        </w:rPr>
      </w:pPr>
      <w:r w:rsidRPr="009A66C3">
        <w:rPr>
          <w:szCs w:val="16"/>
        </w:rPr>
        <w:t>13</w:t>
      </w:r>
      <w:r w:rsidRPr="009A66C3">
        <w:rPr>
          <w:szCs w:val="16"/>
        </w:rPr>
        <w:tab/>
        <w:t xml:space="preserve">Rothermel RC. </w:t>
      </w:r>
      <w:r w:rsidRPr="009A66C3">
        <w:rPr>
          <w:rStyle w:val="Italic"/>
          <w:szCs w:val="16"/>
        </w:rPr>
        <w:t>A</w:t>
      </w:r>
      <w:r w:rsidRPr="009A66C3">
        <w:rPr>
          <w:szCs w:val="16"/>
        </w:rPr>
        <w:t xml:space="preserve"> </w:t>
      </w:r>
      <w:r w:rsidRPr="009A66C3">
        <w:rPr>
          <w:rStyle w:val="Italic"/>
          <w:szCs w:val="16"/>
        </w:rPr>
        <w:t>mathematical model for predicting Fire spread in wildland fuels</w:t>
      </w:r>
      <w:r w:rsidRPr="009A66C3">
        <w:rPr>
          <w:szCs w:val="16"/>
        </w:rPr>
        <w:t>. USDA Forest Service; 1972. Res Pap INT-115.</w:t>
      </w:r>
    </w:p>
    <w:p w14:paraId="2BCBD1C1" w14:textId="77777777" w:rsidR="000210A0" w:rsidRPr="009A66C3" w:rsidRDefault="000210A0" w:rsidP="00A5486D">
      <w:pPr>
        <w:pStyle w:val="Reference"/>
        <w:rPr>
          <w:szCs w:val="16"/>
        </w:rPr>
      </w:pPr>
      <w:r w:rsidRPr="009A66C3">
        <w:rPr>
          <w:szCs w:val="16"/>
        </w:rPr>
        <w:t>14</w:t>
      </w:r>
      <w:r w:rsidRPr="009A66C3">
        <w:rPr>
          <w:szCs w:val="16"/>
        </w:rPr>
        <w:tab/>
        <w:t xml:space="preserve">Pagni J, Peterson G. </w:t>
      </w:r>
      <w:r w:rsidRPr="009A66C3">
        <w:rPr>
          <w:rStyle w:val="Italic"/>
          <w:szCs w:val="16"/>
        </w:rPr>
        <w:t>Flame spread through porous fuels</w:t>
      </w:r>
      <w:r w:rsidRPr="009A66C3">
        <w:rPr>
          <w:szCs w:val="16"/>
        </w:rPr>
        <w:t>. Fourteenth Symposium (International) on Combustion, USDA Forest Service, Washington, DC, Pittsburgh: The Combustion Institute; 1973. p. 1099–107.</w:t>
      </w:r>
    </w:p>
    <w:p w14:paraId="453AB2F4" w14:textId="77777777" w:rsidR="000210A0" w:rsidRPr="009A66C3" w:rsidRDefault="000210A0" w:rsidP="00A5486D">
      <w:pPr>
        <w:pStyle w:val="Reference"/>
        <w:rPr>
          <w:szCs w:val="16"/>
        </w:rPr>
      </w:pPr>
      <w:r w:rsidRPr="009A66C3">
        <w:rPr>
          <w:szCs w:val="16"/>
        </w:rPr>
        <w:t>15</w:t>
      </w:r>
      <w:r w:rsidRPr="009A66C3">
        <w:rPr>
          <w:szCs w:val="16"/>
        </w:rPr>
        <w:tab/>
        <w:t xml:space="preserve">Telisin HP. </w:t>
      </w:r>
      <w:r w:rsidRPr="009A66C3">
        <w:rPr>
          <w:rStyle w:val="Italic"/>
          <w:szCs w:val="16"/>
        </w:rPr>
        <w:t>Flame radiation as a mechanism of Fire spread in forests</w:t>
      </w:r>
      <w:r w:rsidRPr="009A66C3">
        <w:rPr>
          <w:szCs w:val="16"/>
        </w:rPr>
        <w:t xml:space="preserve">. </w:t>
      </w:r>
      <w:r w:rsidRPr="009A66C3">
        <w:rPr>
          <w:rStyle w:val="Italic"/>
          <w:szCs w:val="16"/>
        </w:rPr>
        <w:t>Heat transfer in flames</w:t>
      </w:r>
      <w:r w:rsidRPr="009A66C3">
        <w:rPr>
          <w:szCs w:val="16"/>
        </w:rPr>
        <w:t>. New York: Wiley; 1974. p. 441–9.</w:t>
      </w:r>
    </w:p>
    <w:p w14:paraId="77F00C4F" w14:textId="77777777" w:rsidR="000210A0" w:rsidRPr="009A66C3" w:rsidRDefault="000210A0" w:rsidP="00A5486D">
      <w:pPr>
        <w:pStyle w:val="Reference"/>
        <w:rPr>
          <w:szCs w:val="16"/>
        </w:rPr>
      </w:pPr>
      <w:r w:rsidRPr="009A66C3">
        <w:rPr>
          <w:szCs w:val="16"/>
        </w:rPr>
        <w:t>16</w:t>
      </w:r>
      <w:r w:rsidRPr="009A66C3">
        <w:rPr>
          <w:szCs w:val="16"/>
        </w:rPr>
        <w:tab/>
        <w:t xml:space="preserve">Steward FR. </w:t>
      </w:r>
      <w:r w:rsidRPr="009A66C3">
        <w:rPr>
          <w:rStyle w:val="Italic"/>
          <w:szCs w:val="16"/>
        </w:rPr>
        <w:t>Fire spread through a fuel bed. Heat transfer in Fires</w:t>
      </w:r>
      <w:r w:rsidRPr="009A66C3">
        <w:rPr>
          <w:szCs w:val="16"/>
        </w:rPr>
        <w:t xml:space="preserve">: </w:t>
      </w:r>
      <w:r w:rsidRPr="009A66C3">
        <w:rPr>
          <w:rStyle w:val="Italic"/>
          <w:szCs w:val="16"/>
        </w:rPr>
        <w:t>thermophysics, social aspects, economic impact</w:t>
      </w:r>
      <w:r w:rsidRPr="009A66C3">
        <w:rPr>
          <w:szCs w:val="16"/>
        </w:rPr>
        <w:t>. Blackshear, PL; 1974.</w:t>
      </w:r>
    </w:p>
    <w:p w14:paraId="4F153274" w14:textId="77777777" w:rsidR="000210A0" w:rsidRPr="009A66C3" w:rsidRDefault="000210A0" w:rsidP="00A5486D">
      <w:pPr>
        <w:pStyle w:val="Reference"/>
        <w:rPr>
          <w:szCs w:val="16"/>
        </w:rPr>
      </w:pPr>
      <w:r w:rsidRPr="009A66C3">
        <w:rPr>
          <w:szCs w:val="16"/>
        </w:rPr>
        <w:t>17</w:t>
      </w:r>
      <w:r w:rsidRPr="009A66C3">
        <w:rPr>
          <w:szCs w:val="16"/>
        </w:rPr>
        <w:tab/>
        <w:t xml:space="preserve">Konev EV, Sukhinin AI. </w:t>
      </w:r>
      <w:r w:rsidRPr="009A66C3">
        <w:rPr>
          <w:rStyle w:val="Italic"/>
          <w:szCs w:val="16"/>
        </w:rPr>
        <w:t>The analysis of flame spread through forest fuel</w:t>
      </w:r>
      <w:r w:rsidRPr="009A66C3">
        <w:rPr>
          <w:szCs w:val="16"/>
        </w:rPr>
        <w:t xml:space="preserve">. Combust Flame </w:t>
      </w:r>
      <w:proofErr w:type="gramStart"/>
      <w:r w:rsidRPr="009A66C3">
        <w:rPr>
          <w:szCs w:val="16"/>
        </w:rPr>
        <w:t>1977;28:217</w:t>
      </w:r>
      <w:proofErr w:type="gramEnd"/>
      <w:r w:rsidRPr="009A66C3">
        <w:rPr>
          <w:szCs w:val="16"/>
        </w:rPr>
        <w:t>–23.</w:t>
      </w:r>
    </w:p>
    <w:p w14:paraId="7B3D5A70" w14:textId="77777777" w:rsidR="000210A0" w:rsidRPr="009A66C3" w:rsidRDefault="000210A0" w:rsidP="00A5486D">
      <w:pPr>
        <w:pStyle w:val="Reference"/>
        <w:rPr>
          <w:szCs w:val="16"/>
        </w:rPr>
      </w:pPr>
      <w:r w:rsidRPr="009A66C3">
        <w:rPr>
          <w:szCs w:val="16"/>
        </w:rPr>
        <w:t>18</w:t>
      </w:r>
      <w:r w:rsidRPr="009A66C3">
        <w:rPr>
          <w:szCs w:val="16"/>
        </w:rPr>
        <w:tab/>
        <w:t xml:space="preserve">Cekirge HM. </w:t>
      </w:r>
      <w:r w:rsidRPr="009A66C3">
        <w:rPr>
          <w:rStyle w:val="Italic"/>
          <w:szCs w:val="16"/>
        </w:rPr>
        <w:t>Propagation of Fire fronts in forest</w:t>
      </w:r>
      <w:r w:rsidRPr="009A66C3">
        <w:rPr>
          <w:szCs w:val="16"/>
        </w:rPr>
        <w:t xml:space="preserve">. Comput Math Appl </w:t>
      </w:r>
      <w:proofErr w:type="gramStart"/>
      <w:r w:rsidRPr="009A66C3">
        <w:rPr>
          <w:szCs w:val="16"/>
        </w:rPr>
        <w:t>1978;4:325</w:t>
      </w:r>
      <w:proofErr w:type="gramEnd"/>
      <w:r w:rsidRPr="009A66C3">
        <w:rPr>
          <w:szCs w:val="16"/>
        </w:rPr>
        <w:t>–32.</w:t>
      </w:r>
    </w:p>
    <w:p w14:paraId="7BC373C5" w14:textId="77777777" w:rsidR="000210A0" w:rsidRPr="009A66C3" w:rsidRDefault="000210A0" w:rsidP="00A5486D">
      <w:pPr>
        <w:pStyle w:val="Reference"/>
        <w:rPr>
          <w:szCs w:val="16"/>
        </w:rPr>
      </w:pPr>
      <w:r w:rsidRPr="009A66C3">
        <w:rPr>
          <w:szCs w:val="16"/>
        </w:rPr>
        <w:t>19</w:t>
      </w:r>
      <w:r w:rsidRPr="009A66C3">
        <w:rPr>
          <w:szCs w:val="16"/>
        </w:rPr>
        <w:tab/>
        <w:t xml:space="preserve">Fujii N, Hasegawa J, Phallop L, Sakawa Y. </w:t>
      </w:r>
      <w:r w:rsidRPr="009A66C3">
        <w:rPr>
          <w:rStyle w:val="Italic"/>
          <w:szCs w:val="16"/>
        </w:rPr>
        <w:t>A nonstationary model of Firespreading</w:t>
      </w:r>
      <w:r w:rsidRPr="009A66C3">
        <w:rPr>
          <w:szCs w:val="16"/>
        </w:rPr>
        <w:t>. Appl Math Model 1980;41: 76–180.</w:t>
      </w:r>
    </w:p>
    <w:p w14:paraId="143D3ACA" w14:textId="77777777" w:rsidR="000210A0" w:rsidRPr="009A66C3" w:rsidRDefault="000210A0" w:rsidP="00A5486D">
      <w:pPr>
        <w:pStyle w:val="Reference"/>
        <w:rPr>
          <w:szCs w:val="16"/>
        </w:rPr>
      </w:pPr>
      <w:r w:rsidRPr="009A66C3">
        <w:rPr>
          <w:szCs w:val="16"/>
        </w:rPr>
        <w:t>20</w:t>
      </w:r>
      <w:r w:rsidRPr="009A66C3">
        <w:rPr>
          <w:szCs w:val="16"/>
        </w:rPr>
        <w:tab/>
        <w:t xml:space="preserve">Grishin AM, Gruzin AD, Zverev VG. </w:t>
      </w:r>
      <w:r w:rsidRPr="009A66C3">
        <w:rPr>
          <w:rStyle w:val="Italic"/>
          <w:spacing w:val="-3"/>
          <w:szCs w:val="16"/>
        </w:rPr>
        <w:t>Mathematical modelling of the spreading of high-level forest Fires</w:t>
      </w:r>
      <w:r w:rsidRPr="009A66C3">
        <w:rPr>
          <w:szCs w:val="16"/>
        </w:rPr>
        <w:t xml:space="preserve">. Sov Phys Dokl </w:t>
      </w:r>
      <w:proofErr w:type="gramStart"/>
      <w:r w:rsidRPr="009A66C3">
        <w:rPr>
          <w:szCs w:val="16"/>
        </w:rPr>
        <w:t>1983;28:328</w:t>
      </w:r>
      <w:proofErr w:type="gramEnd"/>
      <w:r w:rsidRPr="009A66C3">
        <w:rPr>
          <w:szCs w:val="16"/>
        </w:rPr>
        <w:t>–30.</w:t>
      </w:r>
    </w:p>
    <w:p w14:paraId="0C05125B" w14:textId="77777777" w:rsidR="000210A0" w:rsidRDefault="000210A0" w:rsidP="00A5486D">
      <w:pPr>
        <w:pStyle w:val="BodyText"/>
      </w:pPr>
    </w:p>
    <w:p w14:paraId="399DDEA9" w14:textId="77A9BC01" w:rsidR="0034318E" w:rsidRDefault="0034318E" w:rsidP="0034318E">
      <w:pPr>
        <w:pStyle w:val="BodyText"/>
      </w:pPr>
    </w:p>
    <w:sectPr w:rsidR="0034318E" w:rsidSect="009A66C3">
      <w:headerReference w:type="even" r:id="rId18"/>
      <w:pgSz w:w="11900" w:h="16840"/>
      <w:pgMar w:top="1531" w:right="1701" w:bottom="1191" w:left="1701" w:header="510" w:footer="284"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DC9FF" w14:textId="77777777" w:rsidR="005F6BE8" w:rsidRDefault="00351543">
      <w:r>
        <w:separator/>
      </w:r>
    </w:p>
  </w:endnote>
  <w:endnote w:type="continuationSeparator" w:id="0">
    <w:p w14:paraId="7A0AF40E" w14:textId="77777777" w:rsidR="005F6BE8" w:rsidRDefault="0035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TwCenMT-Bold">
    <w:altName w:val="Arial"/>
    <w:charset w:val="00"/>
    <w:family w:val="auto"/>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enturyGothic">
    <w:altName w:val="Times New Roman"/>
    <w:charset w:val="00"/>
    <w:family w:val="auto"/>
    <w:pitch w:val="variable"/>
    <w:sig w:usb0="00000287" w:usb1="00000000" w:usb2="00000000" w:usb3="00000000" w:csb0="0000009F" w:csb1="00000000"/>
  </w:font>
  <w:font w:name="CenturyGothic-Bold">
    <w:altName w:val="Times New Roman"/>
    <w:charset w:val="00"/>
    <w:family w:val="auto"/>
    <w:pitch w:val="variable"/>
    <w:sig w:usb0="00000287" w:usb1="00000000" w:usb2="00000000" w:usb3="00000000" w:csb0="0000009F" w:csb1="00000000"/>
  </w:font>
  <w:font w:name="CenturyGothic-Italic">
    <w:altName w:val="Cambria"/>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34F0E" w14:textId="77777777" w:rsidR="00C65807" w:rsidRDefault="00435DEE" w:rsidP="001F5BBA">
    <w:pPr>
      <w:pStyle w:val="Footer"/>
      <w:framePr w:wrap="around" w:vAnchor="text" w:hAnchor="margin" w:xAlign="center" w:y="1"/>
      <w:rPr>
        <w:rStyle w:val="PageNumber"/>
      </w:rPr>
    </w:pPr>
    <w:r>
      <w:rPr>
        <w:rStyle w:val="PageNumber"/>
      </w:rPr>
      <w:fldChar w:fldCharType="begin"/>
    </w:r>
    <w:r w:rsidR="00C65807">
      <w:rPr>
        <w:rStyle w:val="PageNumber"/>
      </w:rPr>
      <w:instrText xml:space="preserve">PAGE  </w:instrText>
    </w:r>
    <w:r>
      <w:rPr>
        <w:rStyle w:val="PageNumber"/>
      </w:rPr>
      <w:fldChar w:fldCharType="end"/>
    </w:r>
  </w:p>
  <w:p w14:paraId="676C9E35" w14:textId="77777777" w:rsidR="00C65807" w:rsidRDefault="00C65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13238" w14:textId="35EEF25C" w:rsidR="00C65807" w:rsidRPr="00164800" w:rsidRDefault="00435DEE" w:rsidP="00164800">
    <w:pPr>
      <w:pStyle w:val="Footer"/>
      <w:framePr w:wrap="around" w:vAnchor="text" w:hAnchor="page" w:x="5920" w:y="1"/>
      <w:rPr>
        <w:rStyle w:val="PageNumber"/>
      </w:rPr>
    </w:pPr>
    <w:r w:rsidRPr="00164800">
      <w:rPr>
        <w:rStyle w:val="PageNumber"/>
        <w:rFonts w:ascii="Century Gothic" w:hAnsi="Century Gothic"/>
        <w:sz w:val="12"/>
      </w:rPr>
      <w:fldChar w:fldCharType="begin"/>
    </w:r>
    <w:r w:rsidR="00C65807" w:rsidRPr="00164800">
      <w:rPr>
        <w:rStyle w:val="PageNumber"/>
        <w:rFonts w:ascii="Century Gothic" w:hAnsi="Century Gothic"/>
        <w:sz w:val="12"/>
      </w:rPr>
      <w:instrText xml:space="preserve">PAGE  </w:instrText>
    </w:r>
    <w:r w:rsidRPr="00164800">
      <w:rPr>
        <w:rStyle w:val="PageNumber"/>
        <w:rFonts w:ascii="Century Gothic" w:hAnsi="Century Gothic"/>
        <w:sz w:val="12"/>
      </w:rPr>
      <w:fldChar w:fldCharType="separate"/>
    </w:r>
    <w:r w:rsidR="003F2160">
      <w:rPr>
        <w:rStyle w:val="PageNumber"/>
        <w:rFonts w:ascii="Century Gothic" w:hAnsi="Century Gothic"/>
        <w:noProof/>
        <w:sz w:val="12"/>
      </w:rPr>
      <w:t>17</w:t>
    </w:r>
    <w:r w:rsidRPr="00164800">
      <w:rPr>
        <w:rStyle w:val="PageNumber"/>
        <w:rFonts w:ascii="Century Gothic" w:hAnsi="Century Gothic"/>
        <w:sz w:val="12"/>
      </w:rPr>
      <w:fldChar w:fldCharType="end"/>
    </w:r>
  </w:p>
  <w:p w14:paraId="47905C58" w14:textId="77777777" w:rsidR="00C65807" w:rsidRDefault="00351543" w:rsidP="00164800">
    <w:pPr>
      <w:pStyle w:val="Footer"/>
      <w:jc w:val="center"/>
    </w:pPr>
    <w:r>
      <w:rPr>
        <w:noProof/>
        <w:lang w:val="en-AU" w:eastAsia="en-AU"/>
      </w:rPr>
      <mc:AlternateContent>
        <mc:Choice Requires="wps">
          <w:drawing>
            <wp:anchor distT="0" distB="0" distL="114300" distR="114300" simplePos="0" relativeHeight="251659776" behindDoc="1" locked="1" layoutInCell="1" allowOverlap="1">
              <wp:simplePos x="0" y="0"/>
              <wp:positionH relativeFrom="page">
                <wp:posOffset>1080135</wp:posOffset>
              </wp:positionH>
              <wp:positionV relativeFrom="page">
                <wp:posOffset>10153015</wp:posOffset>
              </wp:positionV>
              <wp:extent cx="5400040" cy="635"/>
              <wp:effectExtent l="13335" t="8890" r="6350" b="9525"/>
              <wp:wrapNone/>
              <wp:docPr id="2" name="Lin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400040" cy="63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AE141"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99.45pt" to="510.2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" strokeweight=".35pt">
              <o:lock v:ext="edit" aspectratio="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2AA40" w14:textId="77777777" w:rsidR="005F6BE8" w:rsidRDefault="00351543">
      <w:r>
        <w:separator/>
      </w:r>
    </w:p>
  </w:footnote>
  <w:footnote w:type="continuationSeparator" w:id="0">
    <w:p w14:paraId="182A33B1" w14:textId="77777777" w:rsidR="005F6BE8" w:rsidRDefault="00351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0EBC2" w14:textId="77777777" w:rsidR="00C65807" w:rsidRPr="000C4F0E" w:rsidRDefault="00C65807" w:rsidP="000C4F0E">
    <w:pPr>
      <w:pStyle w:val="Runninghead"/>
      <w:spacing w:before="0" w:line="140" w:lineRule="exact"/>
      <w:rPr>
        <w:caps/>
        <w:sz w:val="12"/>
      </w:rPr>
    </w:pPr>
    <w:r w:rsidRPr="000C4F0E">
      <w:rPr>
        <w:b/>
        <w:caps/>
        <w:sz w:val="12"/>
      </w:rPr>
      <w:t>Document title |</w:t>
    </w:r>
    <w:r w:rsidRPr="000C4F0E">
      <w:rPr>
        <w:caps/>
        <w:sz w:val="12"/>
      </w:rPr>
      <w:t xml:space="preserve"> </w:t>
    </w:r>
    <w:r w:rsidRPr="000C4F0E">
      <w:rPr>
        <w:rStyle w:val="RHGrey"/>
        <w:bCs/>
        <w:caps/>
        <w:sz w:val="12"/>
      </w:rPr>
      <w:t xml:space="preserve">Report No. </w:t>
    </w:r>
    <w:r w:rsidRPr="008A15CE">
      <w:rPr>
        <w:rStyle w:val="RHGrey"/>
        <w:bCs/>
        <w:caps/>
        <w:sz w:val="12"/>
        <w:highlight w:val="yellow"/>
      </w:rPr>
      <w:t>000.000</w:t>
    </w:r>
    <w:r w:rsidRPr="000C4F0E">
      <w:rPr>
        <w:caps/>
        <w:noProof/>
        <w:sz w:val="12"/>
        <w:lang w:val="en-AU" w:eastAsia="en-AU"/>
      </w:rPr>
      <w:drawing>
        <wp:anchor distT="0" distB="0" distL="114300" distR="114300" simplePos="0" relativeHeight="251657728" behindDoc="1" locked="0" layoutInCell="1" allowOverlap="1">
          <wp:simplePos x="0" y="0"/>
          <wp:positionH relativeFrom="page">
            <wp:posOffset>1080135</wp:posOffset>
          </wp:positionH>
          <wp:positionV relativeFrom="page">
            <wp:posOffset>540385</wp:posOffset>
          </wp:positionV>
          <wp:extent cx="5396992" cy="219456"/>
          <wp:effectExtent l="2540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396992" cy="219456"/>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CB20D" w14:textId="6C16279C" w:rsidR="00C65807" w:rsidRPr="002B046E" w:rsidRDefault="002B046E" w:rsidP="002B046E">
    <w:pPr>
      <w:pStyle w:val="Header"/>
      <w:tabs>
        <w:tab w:val="clear" w:pos="4320"/>
        <w:tab w:val="clear" w:pos="8640"/>
        <w:tab w:val="center" w:pos="3823"/>
      </w:tabs>
      <w:rPr>
        <w:b/>
      </w:rPr>
    </w:pPr>
    <w:r w:rsidRPr="002B046E">
      <w:rPr>
        <w:b/>
        <w:noProof/>
        <w:lang w:val="en-AU" w:eastAsia="en-AU"/>
      </w:rPr>
      <w:drawing>
        <wp:anchor distT="0" distB="0" distL="114300" distR="114300" simplePos="0" relativeHeight="251655680" behindDoc="1" locked="0" layoutInCell="1" allowOverlap="1" wp14:anchorId="3EB1A265" wp14:editId="3FAFCF43">
          <wp:simplePos x="0" y="0"/>
          <wp:positionH relativeFrom="page">
            <wp:posOffset>332105</wp:posOffset>
          </wp:positionH>
          <wp:positionV relativeFrom="page">
            <wp:posOffset>1082040</wp:posOffset>
          </wp:positionV>
          <wp:extent cx="6841490" cy="9215755"/>
          <wp:effectExtent l="2540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6841490" cy="9215755"/>
                  </a:xfrm>
                  <a:prstGeom prst="rect">
                    <a:avLst/>
                  </a:prstGeom>
                  <a:noFill/>
                  <a:ln w="9525">
                    <a:noFill/>
                    <a:miter lim="800000"/>
                    <a:headEnd/>
                    <a:tailEnd/>
                  </a:ln>
                </pic:spPr>
              </pic:pic>
            </a:graphicData>
          </a:graphic>
        </wp:anchor>
      </w:drawing>
    </w:r>
    <w:r w:rsidR="007C1362" w:rsidRPr="002B046E">
      <w:rPr>
        <w:b/>
        <w:noProof/>
        <w:lang w:val="en-AU" w:eastAsia="en-AU"/>
      </w:rPr>
      <w:drawing>
        <wp:anchor distT="0" distB="0" distL="114300" distR="114300" simplePos="0" relativeHeight="251658752" behindDoc="1" locked="0" layoutInCell="1" allowOverlap="1" wp14:anchorId="52B6B6B2" wp14:editId="468BBF1A">
          <wp:simplePos x="0" y="0"/>
          <wp:positionH relativeFrom="page">
            <wp:posOffset>5241212</wp:posOffset>
          </wp:positionH>
          <wp:positionV relativeFrom="page">
            <wp:posOffset>200025</wp:posOffset>
          </wp:positionV>
          <wp:extent cx="1840723" cy="625151"/>
          <wp:effectExtent l="25400" t="0" r="0" b="0"/>
          <wp:wrapNone/>
          <wp:docPr id="6" name="Picture 6" descr="bnhcrc-report-logo-nocut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hcrc-report-logo-nocutout.png"/>
                  <pic:cNvPicPr/>
                </pic:nvPicPr>
                <pic:blipFill>
                  <a:blip r:embed="rId2"/>
                  <a:stretch>
                    <a:fillRect/>
                  </a:stretch>
                </pic:blipFill>
                <pic:spPr>
                  <a:xfrm>
                    <a:off x="0" y="0"/>
                    <a:ext cx="1840723" cy="625151"/>
                  </a:xfrm>
                  <a:prstGeom prst="rect">
                    <a:avLst/>
                  </a:prstGeom>
                </pic:spPr>
              </pic:pic>
            </a:graphicData>
          </a:graphic>
        </wp:anchor>
      </w:drawing>
    </w:r>
    <w:r w:rsidR="007C1362" w:rsidRPr="002B046E">
      <w:rPr>
        <w:b/>
        <w:noProof/>
        <w:lang w:val="en-AU" w:eastAsia="en-AU"/>
      </w:rPr>
      <w:drawing>
        <wp:anchor distT="0" distB="0" distL="114300" distR="114300" simplePos="0" relativeHeight="251656704" behindDoc="0" locked="0" layoutInCell="1" allowOverlap="1" wp14:anchorId="7A2F2C9F" wp14:editId="4FF41EF0">
          <wp:simplePos x="0" y="0"/>
          <wp:positionH relativeFrom="page">
            <wp:posOffset>902478</wp:posOffset>
          </wp:positionH>
          <wp:positionV relativeFrom="page">
            <wp:posOffset>1459658</wp:posOffset>
          </wp:positionV>
          <wp:extent cx="1196910" cy="111967"/>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196910" cy="111967"/>
                  </a:xfrm>
                  <a:prstGeom prst="rect">
                    <a:avLst/>
                  </a:prstGeom>
                  <a:noFill/>
                  <a:ln w="9525">
                    <a:noFill/>
                    <a:miter lim="800000"/>
                    <a:headEnd/>
                    <a:tailEnd/>
                  </a:ln>
                </pic:spPr>
              </pic:pic>
            </a:graphicData>
          </a:graphic>
        </wp:anchor>
      </w:drawing>
    </w:r>
    <w:r w:rsidRPr="002B046E">
      <w:rPr>
        <w:b/>
        <w:noProof/>
        <w:lang w:val="en-AU" w:eastAsia="en-AU"/>
      </w:rPr>
      <w:t>PARTNER LOGO GOES HERE</w:t>
    </w:r>
    <w:r w:rsidRPr="002B046E">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F36B5" w14:textId="77777777" w:rsidR="00C65807" w:rsidRDefault="00C658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140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B7AAB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B2207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5E04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E3A7EE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6DC2E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AC7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B3664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74421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5C6F9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0637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5C26D6"/>
    <w:multiLevelType w:val="hybridMultilevel"/>
    <w:tmpl w:val="1DC8076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fed51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4C"/>
    <w:rsid w:val="000210A0"/>
    <w:rsid w:val="0003462B"/>
    <w:rsid w:val="0007754C"/>
    <w:rsid w:val="000C4F0E"/>
    <w:rsid w:val="000D4D3E"/>
    <w:rsid w:val="00164800"/>
    <w:rsid w:val="001B33DD"/>
    <w:rsid w:val="001D0453"/>
    <w:rsid w:val="001F5BBA"/>
    <w:rsid w:val="0026165F"/>
    <w:rsid w:val="002B046E"/>
    <w:rsid w:val="002E39A7"/>
    <w:rsid w:val="0034318E"/>
    <w:rsid w:val="00351543"/>
    <w:rsid w:val="003F2160"/>
    <w:rsid w:val="004120BC"/>
    <w:rsid w:val="00414E8E"/>
    <w:rsid w:val="00425FC0"/>
    <w:rsid w:val="00435DEE"/>
    <w:rsid w:val="00500D3D"/>
    <w:rsid w:val="005229B1"/>
    <w:rsid w:val="005D6D4C"/>
    <w:rsid w:val="005F6BE8"/>
    <w:rsid w:val="005F7CD4"/>
    <w:rsid w:val="0061373A"/>
    <w:rsid w:val="00642E24"/>
    <w:rsid w:val="00644666"/>
    <w:rsid w:val="006707C2"/>
    <w:rsid w:val="006E0004"/>
    <w:rsid w:val="00710AF6"/>
    <w:rsid w:val="00726194"/>
    <w:rsid w:val="007A56AC"/>
    <w:rsid w:val="007C1362"/>
    <w:rsid w:val="007F3F15"/>
    <w:rsid w:val="0084403C"/>
    <w:rsid w:val="0084534C"/>
    <w:rsid w:val="00876C5E"/>
    <w:rsid w:val="00883100"/>
    <w:rsid w:val="008A15CE"/>
    <w:rsid w:val="008B3D2C"/>
    <w:rsid w:val="00915874"/>
    <w:rsid w:val="00957CB6"/>
    <w:rsid w:val="009803B0"/>
    <w:rsid w:val="009A66C3"/>
    <w:rsid w:val="009C5210"/>
    <w:rsid w:val="009C72A0"/>
    <w:rsid w:val="00A5401A"/>
    <w:rsid w:val="00A5486D"/>
    <w:rsid w:val="00AF325B"/>
    <w:rsid w:val="00B03518"/>
    <w:rsid w:val="00BC498B"/>
    <w:rsid w:val="00C0062F"/>
    <w:rsid w:val="00C63E38"/>
    <w:rsid w:val="00C65807"/>
    <w:rsid w:val="00C76FCF"/>
    <w:rsid w:val="00C90375"/>
    <w:rsid w:val="00D41976"/>
    <w:rsid w:val="00DC0141"/>
    <w:rsid w:val="00E51243"/>
    <w:rsid w:val="00E771D4"/>
    <w:rsid w:val="00E95A02"/>
    <w:rsid w:val="00EE11CD"/>
    <w:rsid w:val="00F34D9F"/>
    <w:rsid w:val="00FC3E9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ed517"/>
    </o:shapedefaults>
    <o:shapelayout v:ext="edit">
      <o:idmap v:ext="edit" data="2"/>
    </o:shapelayout>
  </w:shapeDefaults>
  <w:decimalSymbol w:val="."/>
  <w:listSeparator w:val=","/>
  <w14:docId w14:val="1944D487"/>
  <w15:docId w15:val="{FE72F69F-D081-40A5-85A7-869FA006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2CD6"/>
  </w:style>
  <w:style w:type="paragraph" w:styleId="Heading1">
    <w:name w:val="heading 1"/>
    <w:basedOn w:val="Heading01"/>
    <w:next w:val="Normal"/>
    <w:link w:val="Heading1Char"/>
    <w:rsid w:val="00C76FCF"/>
  </w:style>
  <w:style w:type="paragraph" w:styleId="Heading2">
    <w:name w:val="heading 2"/>
    <w:basedOn w:val="Normal"/>
    <w:next w:val="Normal"/>
    <w:link w:val="Heading2Char"/>
    <w:rsid w:val="00C76F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34C"/>
    <w:pPr>
      <w:tabs>
        <w:tab w:val="center" w:pos="4320"/>
        <w:tab w:val="right" w:pos="8640"/>
      </w:tabs>
    </w:pPr>
  </w:style>
  <w:style w:type="character" w:customStyle="1" w:styleId="HeaderChar">
    <w:name w:val="Header Char"/>
    <w:basedOn w:val="DefaultParagraphFont"/>
    <w:link w:val="Header"/>
    <w:uiPriority w:val="99"/>
    <w:rsid w:val="0084534C"/>
  </w:style>
  <w:style w:type="paragraph" w:styleId="Footer">
    <w:name w:val="footer"/>
    <w:basedOn w:val="Normal"/>
    <w:link w:val="FooterChar"/>
    <w:uiPriority w:val="99"/>
    <w:unhideWhenUsed/>
    <w:rsid w:val="0084534C"/>
    <w:pPr>
      <w:tabs>
        <w:tab w:val="center" w:pos="4320"/>
        <w:tab w:val="right" w:pos="8640"/>
      </w:tabs>
    </w:pPr>
  </w:style>
  <w:style w:type="character" w:customStyle="1" w:styleId="FooterChar">
    <w:name w:val="Footer Char"/>
    <w:basedOn w:val="DefaultParagraphFont"/>
    <w:link w:val="Footer"/>
    <w:uiPriority w:val="99"/>
    <w:rsid w:val="0084534C"/>
  </w:style>
  <w:style w:type="table" w:styleId="TableGrid">
    <w:name w:val="Table Grid"/>
    <w:basedOn w:val="TableNormal"/>
    <w:uiPriority w:val="59"/>
    <w:rsid w:val="00E771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esentationTitle">
    <w:name w:val="Presentation Title"/>
    <w:basedOn w:val="Normal"/>
    <w:uiPriority w:val="99"/>
    <w:rsid w:val="00C76FCF"/>
    <w:pPr>
      <w:keepLines/>
      <w:widowControl w:val="0"/>
      <w:suppressAutoHyphens/>
      <w:autoSpaceDE w:val="0"/>
      <w:autoSpaceDN w:val="0"/>
      <w:adjustRightInd w:val="0"/>
      <w:spacing w:after="120" w:line="480" w:lineRule="atLeast"/>
      <w:textAlignment w:val="baseline"/>
    </w:pPr>
    <w:rPr>
      <w:rFonts w:ascii="Tw Cen MT" w:hAnsi="Tw Cen MT" w:cs="TwCenMT-Bold"/>
      <w:b/>
      <w:bCs/>
      <w:caps/>
      <w:color w:val="C52E21"/>
      <w:sz w:val="48"/>
      <w:szCs w:val="48"/>
      <w:lang w:val="en-AU"/>
    </w:rPr>
  </w:style>
  <w:style w:type="paragraph" w:customStyle="1" w:styleId="PresentationSubtitle">
    <w:name w:val="Presentation Subtitle"/>
    <w:basedOn w:val="PresentationTitle"/>
    <w:uiPriority w:val="99"/>
    <w:rsid w:val="00C76FCF"/>
    <w:pPr>
      <w:spacing w:after="0" w:line="320" w:lineRule="atLeast"/>
    </w:pPr>
    <w:rPr>
      <w:rFonts w:ascii="Century Gothic" w:hAnsi="Century Gothic" w:cs="CenturyGothic"/>
      <w:caps w:val="0"/>
      <w:color w:val="000000"/>
      <w:sz w:val="28"/>
      <w:szCs w:val="28"/>
    </w:rPr>
  </w:style>
  <w:style w:type="paragraph" w:customStyle="1" w:styleId="AuthorName">
    <w:name w:val="Author Name"/>
    <w:basedOn w:val="PresentationSubtitle"/>
    <w:uiPriority w:val="99"/>
    <w:rsid w:val="00C76FCF"/>
    <w:pPr>
      <w:spacing w:line="260" w:lineRule="atLeast"/>
    </w:pPr>
    <w:rPr>
      <w:color w:val="C52E21"/>
      <w:sz w:val="23"/>
      <w:szCs w:val="23"/>
    </w:rPr>
  </w:style>
  <w:style w:type="paragraph" w:customStyle="1" w:styleId="AuthorOrganistation">
    <w:name w:val="Author Organistation"/>
    <w:basedOn w:val="AuthorName"/>
    <w:uiPriority w:val="99"/>
    <w:rsid w:val="00A5486D"/>
    <w:rPr>
      <w:b w:val="0"/>
      <w:color w:val="000000"/>
    </w:rPr>
  </w:style>
  <w:style w:type="paragraph" w:customStyle="1" w:styleId="Runninghead">
    <w:name w:val="Running head"/>
    <w:basedOn w:val="BodyText"/>
    <w:uiPriority w:val="99"/>
    <w:rsid w:val="00F34D9F"/>
  </w:style>
  <w:style w:type="character" w:customStyle="1" w:styleId="RHGrey">
    <w:name w:val="RH Grey"/>
    <w:uiPriority w:val="99"/>
    <w:rsid w:val="00F34D9F"/>
    <w:rPr>
      <w:color w:val="7A7A7A"/>
    </w:rPr>
  </w:style>
  <w:style w:type="paragraph" w:styleId="BodyText">
    <w:name w:val="Body Text"/>
    <w:basedOn w:val="Normal"/>
    <w:link w:val="BodyTextChar"/>
    <w:rsid w:val="00A5486D"/>
    <w:pPr>
      <w:spacing w:before="140" w:line="280" w:lineRule="exact"/>
      <w:jc w:val="both"/>
    </w:pPr>
    <w:rPr>
      <w:rFonts w:ascii="Century Gothic" w:hAnsi="Century Gothic"/>
      <w:sz w:val="18"/>
    </w:rPr>
  </w:style>
  <w:style w:type="character" w:customStyle="1" w:styleId="BodyTextChar">
    <w:name w:val="Body Text Char"/>
    <w:basedOn w:val="DefaultParagraphFont"/>
    <w:link w:val="BodyText"/>
    <w:rsid w:val="00A5486D"/>
    <w:rPr>
      <w:rFonts w:ascii="Century Gothic" w:hAnsi="Century Gothic"/>
      <w:sz w:val="18"/>
    </w:rPr>
  </w:style>
  <w:style w:type="character" w:styleId="PageNumber">
    <w:name w:val="page number"/>
    <w:basedOn w:val="DefaultParagraphFont"/>
    <w:rsid w:val="00164800"/>
  </w:style>
  <w:style w:type="paragraph" w:customStyle="1" w:styleId="Heading01">
    <w:name w:val="Heading 01"/>
    <w:basedOn w:val="Normal"/>
    <w:next w:val="Heading02"/>
    <w:uiPriority w:val="99"/>
    <w:rsid w:val="00C76FCF"/>
    <w:pPr>
      <w:keepNext/>
      <w:keepLines/>
      <w:pageBreakBefore/>
      <w:widowControl w:val="0"/>
      <w:suppressAutoHyphens/>
      <w:autoSpaceDE w:val="0"/>
      <w:autoSpaceDN w:val="0"/>
      <w:adjustRightInd w:val="0"/>
      <w:spacing w:before="280" w:line="420" w:lineRule="atLeast"/>
      <w:textAlignment w:val="center"/>
      <w:outlineLvl w:val="0"/>
    </w:pPr>
    <w:rPr>
      <w:rFonts w:ascii="Tw Cen MT" w:hAnsi="Tw Cen MT" w:cs="TwCenMT-Bold"/>
      <w:b/>
      <w:bCs/>
      <w:caps/>
      <w:color w:val="C52E21"/>
      <w:sz w:val="36"/>
      <w:szCs w:val="36"/>
      <w:lang w:val="en-GB"/>
    </w:rPr>
  </w:style>
  <w:style w:type="paragraph" w:customStyle="1" w:styleId="Heading02">
    <w:name w:val="Heading 02"/>
    <w:basedOn w:val="Heading01"/>
    <w:next w:val="Heading03"/>
    <w:uiPriority w:val="99"/>
    <w:rsid w:val="001B33DD"/>
    <w:pPr>
      <w:pageBreakBefore w:val="0"/>
      <w:spacing w:before="420" w:line="280" w:lineRule="atLeast"/>
      <w:outlineLvl w:val="1"/>
    </w:pPr>
    <w:rPr>
      <w:color w:val="DA8C1B"/>
      <w:sz w:val="28"/>
      <w:szCs w:val="28"/>
    </w:rPr>
  </w:style>
  <w:style w:type="paragraph" w:customStyle="1" w:styleId="Heading03">
    <w:name w:val="Heading 03"/>
    <w:basedOn w:val="Heading02"/>
    <w:next w:val="Heading04"/>
    <w:uiPriority w:val="99"/>
    <w:rsid w:val="00C76FCF"/>
    <w:pPr>
      <w:spacing w:before="280"/>
      <w:outlineLvl w:val="9"/>
    </w:pPr>
    <w:rPr>
      <w:rFonts w:ascii="Century Gothic" w:hAnsi="Century Gothic" w:cs="CenturyGothic"/>
      <w:caps w:val="0"/>
      <w:sz w:val="24"/>
      <w:szCs w:val="24"/>
    </w:rPr>
  </w:style>
  <w:style w:type="paragraph" w:customStyle="1" w:styleId="Heading04">
    <w:name w:val="Heading 04"/>
    <w:basedOn w:val="Heading03"/>
    <w:next w:val="Heading05"/>
    <w:uiPriority w:val="99"/>
    <w:rsid w:val="00C76FCF"/>
    <w:rPr>
      <w:b w:val="0"/>
    </w:rPr>
  </w:style>
  <w:style w:type="paragraph" w:customStyle="1" w:styleId="Heading05">
    <w:name w:val="Heading 05"/>
    <w:basedOn w:val="Heading04"/>
    <w:next w:val="Heading06"/>
    <w:uiPriority w:val="99"/>
    <w:rsid w:val="00C76FCF"/>
    <w:rPr>
      <w:rFonts w:cs="CenturyGothic-Bold"/>
      <w:b/>
      <w:color w:val="000000"/>
      <w:sz w:val="18"/>
      <w:szCs w:val="18"/>
    </w:rPr>
  </w:style>
  <w:style w:type="paragraph" w:customStyle="1" w:styleId="Heading06">
    <w:name w:val="Heading 06"/>
    <w:basedOn w:val="Heading05"/>
    <w:uiPriority w:val="99"/>
    <w:rsid w:val="00C76FCF"/>
    <w:rPr>
      <w:rFonts w:cs="CenturyGothic-Italic"/>
      <w:b w:val="0"/>
      <w:bCs w:val="0"/>
      <w:i/>
      <w:iCs/>
    </w:rPr>
  </w:style>
  <w:style w:type="paragraph" w:customStyle="1" w:styleId="ListIndentLevel01">
    <w:name w:val="List Indent: Level 01"/>
    <w:basedOn w:val="BodyText"/>
    <w:uiPriority w:val="99"/>
    <w:rsid w:val="00C76FCF"/>
    <w:pPr>
      <w:widowControl w:val="0"/>
      <w:suppressAutoHyphens/>
      <w:autoSpaceDE w:val="0"/>
      <w:autoSpaceDN w:val="0"/>
      <w:adjustRightInd w:val="0"/>
      <w:spacing w:line="280" w:lineRule="atLeast"/>
      <w:ind w:left="283" w:hanging="283"/>
      <w:textAlignment w:val="center"/>
    </w:pPr>
    <w:rPr>
      <w:rFonts w:cs="CenturyGothic"/>
      <w:color w:val="000000"/>
      <w:szCs w:val="18"/>
      <w:lang w:val="en-GB"/>
    </w:rPr>
  </w:style>
  <w:style w:type="paragraph" w:customStyle="1" w:styleId="ListIndentLevel02">
    <w:name w:val="List Indent: Level 02"/>
    <w:basedOn w:val="ListIndentLevel01"/>
    <w:uiPriority w:val="99"/>
    <w:rsid w:val="000210A0"/>
    <w:pPr>
      <w:ind w:left="567"/>
    </w:pPr>
  </w:style>
  <w:style w:type="paragraph" w:styleId="Caption">
    <w:name w:val="caption"/>
    <w:basedOn w:val="BodyText"/>
    <w:uiPriority w:val="99"/>
    <w:qFormat/>
    <w:rsid w:val="00C76FCF"/>
    <w:pPr>
      <w:widowControl w:val="0"/>
      <w:suppressAutoHyphens/>
      <w:autoSpaceDE w:val="0"/>
      <w:autoSpaceDN w:val="0"/>
      <w:adjustRightInd w:val="0"/>
      <w:spacing w:line="140" w:lineRule="atLeast"/>
      <w:textAlignment w:val="center"/>
    </w:pPr>
    <w:rPr>
      <w:rFonts w:cs="CenturyGothic"/>
      <w:caps/>
      <w:color w:val="000000"/>
      <w:sz w:val="12"/>
      <w:szCs w:val="12"/>
      <w:lang w:val="en-GB"/>
    </w:rPr>
  </w:style>
  <w:style w:type="paragraph" w:styleId="Quote">
    <w:name w:val="Quote"/>
    <w:basedOn w:val="BodyText"/>
    <w:link w:val="QuoteChar"/>
    <w:uiPriority w:val="99"/>
    <w:rsid w:val="00C76FCF"/>
    <w:pPr>
      <w:widowControl w:val="0"/>
      <w:suppressAutoHyphens/>
      <w:autoSpaceDE w:val="0"/>
      <w:autoSpaceDN w:val="0"/>
      <w:adjustRightInd w:val="0"/>
      <w:spacing w:line="280" w:lineRule="atLeast"/>
      <w:ind w:left="567" w:right="567"/>
      <w:textAlignment w:val="center"/>
    </w:pPr>
    <w:rPr>
      <w:rFonts w:cs="CenturyGothic-Italic"/>
      <w:i/>
      <w:iCs/>
      <w:color w:val="000000"/>
      <w:szCs w:val="18"/>
      <w:lang w:val="en-GB"/>
    </w:rPr>
  </w:style>
  <w:style w:type="character" w:customStyle="1" w:styleId="QuoteChar">
    <w:name w:val="Quote Char"/>
    <w:basedOn w:val="DefaultParagraphFont"/>
    <w:link w:val="Quote"/>
    <w:uiPriority w:val="99"/>
    <w:rsid w:val="00C76FCF"/>
    <w:rPr>
      <w:rFonts w:ascii="Century Gothic" w:hAnsi="Century Gothic" w:cs="CenturyGothic-Italic"/>
      <w:i/>
      <w:iCs/>
      <w:color w:val="000000"/>
      <w:sz w:val="18"/>
      <w:szCs w:val="18"/>
      <w:lang w:val="en-GB"/>
    </w:rPr>
  </w:style>
  <w:style w:type="paragraph" w:customStyle="1" w:styleId="Reference">
    <w:name w:val="Reference"/>
    <w:basedOn w:val="BodyText"/>
    <w:uiPriority w:val="99"/>
    <w:rsid w:val="00C76FCF"/>
    <w:pPr>
      <w:widowControl w:val="0"/>
      <w:suppressAutoHyphens/>
      <w:autoSpaceDE w:val="0"/>
      <w:autoSpaceDN w:val="0"/>
      <w:adjustRightInd w:val="0"/>
      <w:spacing w:before="0" w:line="200" w:lineRule="atLeast"/>
      <w:ind w:left="284" w:hanging="284"/>
      <w:textAlignment w:val="center"/>
    </w:pPr>
    <w:rPr>
      <w:rFonts w:cs="CenturyGothic"/>
      <w:color w:val="000000"/>
      <w:sz w:val="16"/>
      <w:szCs w:val="14"/>
      <w:lang w:val="en-GB"/>
    </w:rPr>
  </w:style>
  <w:style w:type="paragraph" w:customStyle="1" w:styleId="TableHead">
    <w:name w:val="Table Head"/>
    <w:basedOn w:val="BodyText"/>
    <w:uiPriority w:val="99"/>
    <w:rsid w:val="00C76FCF"/>
    <w:pPr>
      <w:widowControl w:val="0"/>
      <w:suppressAutoHyphens/>
      <w:autoSpaceDE w:val="0"/>
      <w:autoSpaceDN w:val="0"/>
      <w:adjustRightInd w:val="0"/>
      <w:spacing w:line="140" w:lineRule="atLeast"/>
      <w:textAlignment w:val="center"/>
    </w:pPr>
    <w:rPr>
      <w:rFonts w:cs="CenturyGothic-Bold"/>
      <w:b/>
      <w:bCs/>
      <w:color w:val="FFFFFF" w:themeColor="background1"/>
      <w:sz w:val="14"/>
      <w:szCs w:val="14"/>
      <w:lang w:val="en-GB"/>
    </w:rPr>
  </w:style>
  <w:style w:type="paragraph" w:customStyle="1" w:styleId="TableText">
    <w:name w:val="Table Text"/>
    <w:basedOn w:val="TableHead"/>
    <w:uiPriority w:val="99"/>
    <w:rsid w:val="00C76FCF"/>
    <w:pPr>
      <w:jc w:val="left"/>
    </w:pPr>
    <w:rPr>
      <w:rFonts w:cs="CenturyGothic"/>
      <w:b w:val="0"/>
      <w:color w:val="000000" w:themeColor="text1"/>
    </w:rPr>
  </w:style>
  <w:style w:type="character" w:customStyle="1" w:styleId="Italic">
    <w:name w:val="Italic"/>
    <w:uiPriority w:val="99"/>
    <w:rsid w:val="00C76FCF"/>
    <w:rPr>
      <w:rFonts w:ascii="Century Gothic" w:hAnsi="Century Gothic" w:cs="CenturyGothic-Italic"/>
      <w:i/>
      <w:iCs/>
    </w:rPr>
  </w:style>
  <w:style w:type="character" w:customStyle="1" w:styleId="Heading1Char">
    <w:name w:val="Heading 1 Char"/>
    <w:basedOn w:val="DefaultParagraphFont"/>
    <w:link w:val="Heading1"/>
    <w:rsid w:val="00C76FCF"/>
    <w:rPr>
      <w:rFonts w:ascii="Tw Cen MT" w:hAnsi="Tw Cen MT" w:cs="TwCenMT-Bold"/>
      <w:b/>
      <w:bCs/>
      <w:caps/>
      <w:color w:val="C52E21"/>
      <w:sz w:val="36"/>
      <w:szCs w:val="36"/>
      <w:lang w:val="en-GB"/>
    </w:rPr>
  </w:style>
  <w:style w:type="paragraph" w:styleId="TOCHeading">
    <w:name w:val="TOC Heading"/>
    <w:basedOn w:val="Heading1"/>
    <w:next w:val="Normal"/>
    <w:uiPriority w:val="39"/>
    <w:unhideWhenUsed/>
    <w:qFormat/>
    <w:rsid w:val="00710AF6"/>
    <w:pPr>
      <w:spacing w:line="276" w:lineRule="auto"/>
      <w:outlineLvl w:val="9"/>
    </w:pPr>
    <w:rPr>
      <w:rFonts w:cstheme="minorBidi"/>
      <w:sz w:val="28"/>
      <w:szCs w:val="24"/>
    </w:rPr>
  </w:style>
  <w:style w:type="paragraph" w:styleId="TOC1">
    <w:name w:val="toc 1"/>
    <w:basedOn w:val="Normal"/>
    <w:next w:val="Normal"/>
    <w:autoRedefine/>
    <w:uiPriority w:val="39"/>
    <w:rsid w:val="00C0062F"/>
    <w:pPr>
      <w:pBdr>
        <w:top w:val="single" w:sz="4" w:space="1" w:color="auto"/>
      </w:pBdr>
      <w:spacing w:before="140" w:line="280" w:lineRule="exact"/>
    </w:pPr>
    <w:rPr>
      <w:rFonts w:ascii="Tw Cen MT" w:hAnsi="Tw Cen MT"/>
      <w:b/>
      <w:caps/>
      <w:sz w:val="20"/>
      <w:szCs w:val="22"/>
    </w:rPr>
  </w:style>
  <w:style w:type="paragraph" w:styleId="TOC2">
    <w:name w:val="toc 2"/>
    <w:basedOn w:val="Normal"/>
    <w:next w:val="Normal"/>
    <w:autoRedefine/>
    <w:uiPriority w:val="39"/>
    <w:rsid w:val="00C76FCF"/>
    <w:pPr>
      <w:pBdr>
        <w:top w:val="single" w:sz="4" w:space="1" w:color="auto"/>
      </w:pBdr>
      <w:tabs>
        <w:tab w:val="right" w:pos="8488"/>
      </w:tabs>
      <w:spacing w:line="280" w:lineRule="exact"/>
    </w:pPr>
    <w:rPr>
      <w:rFonts w:ascii="Century Gothic" w:hAnsi="Century Gothic"/>
      <w:noProof/>
      <w:sz w:val="18"/>
      <w:szCs w:val="22"/>
    </w:rPr>
  </w:style>
  <w:style w:type="paragraph" w:styleId="TOC3">
    <w:name w:val="toc 3"/>
    <w:basedOn w:val="Normal"/>
    <w:next w:val="Normal"/>
    <w:autoRedefine/>
    <w:rsid w:val="00C76FCF"/>
    <w:rPr>
      <w:rFonts w:ascii="Century Gothic" w:hAnsi="Century Gothic"/>
      <w:smallCaps/>
      <w:sz w:val="22"/>
      <w:szCs w:val="22"/>
    </w:rPr>
  </w:style>
  <w:style w:type="paragraph" w:styleId="TOC4">
    <w:name w:val="toc 4"/>
    <w:basedOn w:val="Normal"/>
    <w:next w:val="Normal"/>
    <w:autoRedefine/>
    <w:rsid w:val="00C76FCF"/>
    <w:rPr>
      <w:rFonts w:ascii="Century Gothic" w:hAnsi="Century Gothic"/>
      <w:sz w:val="22"/>
      <w:szCs w:val="22"/>
    </w:rPr>
  </w:style>
  <w:style w:type="paragraph" w:customStyle="1" w:styleId="Imprint">
    <w:name w:val="Imprint"/>
    <w:basedOn w:val="BodyText"/>
    <w:uiPriority w:val="99"/>
    <w:rsid w:val="00C65807"/>
    <w:pPr>
      <w:widowControl w:val="0"/>
      <w:suppressAutoHyphens/>
      <w:autoSpaceDE w:val="0"/>
      <w:autoSpaceDN w:val="0"/>
      <w:adjustRightInd w:val="0"/>
      <w:spacing w:line="140" w:lineRule="atLeast"/>
      <w:ind w:left="113"/>
      <w:jc w:val="left"/>
      <w:textAlignment w:val="center"/>
    </w:pPr>
    <w:rPr>
      <w:rFonts w:cs="CenturyGothic-Bold"/>
      <w:bCs/>
      <w:color w:val="000000"/>
      <w:sz w:val="12"/>
      <w:szCs w:val="12"/>
      <w:lang w:val="en-GB"/>
    </w:rPr>
  </w:style>
  <w:style w:type="character" w:customStyle="1" w:styleId="Heading2Char">
    <w:name w:val="Heading 2 Char"/>
    <w:basedOn w:val="DefaultParagraphFont"/>
    <w:link w:val="Heading2"/>
    <w:rsid w:val="00C76FC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rsid w:val="00C76FCF"/>
    <w:rPr>
      <w:rFonts w:ascii="Century Gothic" w:hAnsi="Century Gothic"/>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42B16D644F0B4B9C3BF2C99F339BDD" ma:contentTypeVersion="8" ma:contentTypeDescription="Create a new document." ma:contentTypeScope="" ma:versionID="c978adf33861e608f04488a3d06168ee">
  <xsd:schema xmlns:xsd="http://www.w3.org/2001/XMLSchema" xmlns:xs="http://www.w3.org/2001/XMLSchema" xmlns:p="http://schemas.microsoft.com/office/2006/metadata/properties" xmlns:ns2="425e621d-cf9e-4a72-9a5c-560893b35f64" xmlns:ns3="1566dfd6-73b0-4ac5-8d21-b9eb58878405" targetNamespace="http://schemas.microsoft.com/office/2006/metadata/properties" ma:root="true" ma:fieldsID="35a0f62d089b2c599e9a33f017820ace" ns2:_="" ns3:_="">
    <xsd:import namespace="425e621d-cf9e-4a72-9a5c-560893b35f64"/>
    <xsd:import namespace="1566dfd6-73b0-4ac5-8d21-b9eb58878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e621d-cf9e-4a72-9a5c-560893b35f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6dfd6-73b0-4ac5-8d21-b9eb58878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8E48E-BC6B-4F93-8868-82BDC33F90E9}">
  <ds:schemaRefs>
    <ds:schemaRef ds:uri="http://schemas.microsoft.com/sharepoint/v3/contenttype/forms"/>
  </ds:schemaRefs>
</ds:datastoreItem>
</file>

<file path=customXml/itemProps2.xml><?xml version="1.0" encoding="utf-8"?>
<ds:datastoreItem xmlns:ds="http://schemas.openxmlformats.org/officeDocument/2006/customXml" ds:itemID="{6CC0BF0B-A9EC-4E15-BB7F-7925D70ECD8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25e621d-cf9e-4a72-9a5c-560893b35f64"/>
    <ds:schemaRef ds:uri="http://purl.org/dc/elements/1.1/"/>
    <ds:schemaRef ds:uri="http://schemas.microsoft.com/office/2006/metadata/properties"/>
    <ds:schemaRef ds:uri="1566dfd6-73b0-4ac5-8d21-b9eb58878405"/>
    <ds:schemaRef ds:uri="http://www.w3.org/XML/1998/namespace"/>
  </ds:schemaRefs>
</ds:datastoreItem>
</file>

<file path=customXml/itemProps3.xml><?xml version="1.0" encoding="utf-8"?>
<ds:datastoreItem xmlns:ds="http://schemas.openxmlformats.org/officeDocument/2006/customXml" ds:itemID="{192B20E0-7DA6-45CE-8A26-23FBF46D4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e621d-cf9e-4a72-9a5c-560893b35f64"/>
    <ds:schemaRef ds:uri="1566dfd6-73b0-4ac5-8d21-b9eb58878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4358</Words>
  <Characters>24847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Friedo Ligthart</dc:creator>
  <cp:keywords/>
  <cp:lastModifiedBy>Nathan Maddock</cp:lastModifiedBy>
  <cp:revision>8</cp:revision>
  <cp:lastPrinted>2017-11-14T02:48:00Z</cp:lastPrinted>
  <dcterms:created xsi:type="dcterms:W3CDTF">2018-05-15T03:05:00Z</dcterms:created>
  <dcterms:modified xsi:type="dcterms:W3CDTF">2018-05-15T04:57:00Z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0x0101007942B16D644F0B4B9C3BF2C99F339BDD</vt:lpwstr>
  </property>
  <property fmtid="{D5CDD505-2E9C-101B-9397-08002B2CF9AE}" pid="3" name="Order">
    <vt:r8>100</vt:r8>
  </property>
</Properties>
</file>