
<file path=[Content_Types].xml><?xml version="1.0" encoding="utf-8"?>
<Types xmlns="http://schemas.openxmlformats.org/package/2006/content-types">
  <Default Extension="emf" ContentType="image/x-emf"/>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A0" w:firstRow="1" w:lastRow="0" w:firstColumn="1" w:lastColumn="0" w:noHBand="0" w:noVBand="1"/>
      </w:tblPr>
      <w:tblGrid>
        <w:gridCol w:w="7761"/>
      </w:tblGrid>
      <w:tr w:rsidR="00975ED3" w:rsidRPr="00975ED3" w14:paraId="2D866BA9" w14:textId="77777777" w:rsidTr="00250538">
        <w:trPr>
          <w:trHeight w:hRule="exact" w:val="1418"/>
        </w:trPr>
        <w:tc>
          <w:tcPr>
            <w:tcW w:w="7761" w:type="dxa"/>
            <w:vAlign w:val="center"/>
          </w:tcPr>
          <w:p w14:paraId="2B6C8E77" w14:textId="77777777" w:rsidR="004B582B" w:rsidRPr="004B582B" w:rsidRDefault="004B582B" w:rsidP="004B582B">
            <w:pPr>
              <w:pStyle w:val="Title"/>
              <w:rPr>
                <w:sz w:val="36"/>
                <w:szCs w:val="36"/>
              </w:rPr>
            </w:pPr>
            <w:r w:rsidRPr="004B582B">
              <w:rPr>
                <w:sz w:val="36"/>
                <w:szCs w:val="36"/>
              </w:rPr>
              <w:t xml:space="preserve">Emergency Risk Management Project Plan </w:t>
            </w:r>
          </w:p>
          <w:p w14:paraId="7EA22585" w14:textId="07A90071" w:rsidR="00975ED3" w:rsidRPr="004B582B" w:rsidRDefault="00975ED3" w:rsidP="004B582B">
            <w:pPr>
              <w:pStyle w:val="Title"/>
              <w:rPr>
                <w:color w:val="FF0000"/>
              </w:rPr>
            </w:pPr>
            <w:r w:rsidRPr="00975ED3">
              <w:t xml:space="preserve"> </w:t>
            </w:r>
            <w:r w:rsidR="004B582B">
              <w:t xml:space="preserve">ERP </w:t>
            </w:r>
            <w:r w:rsidR="00946FAE">
              <w:t>xx</w:t>
            </w:r>
            <w:r w:rsidR="00D210A3">
              <w:t xml:space="preserve">: </w:t>
            </w:r>
            <w:r w:rsidR="00A93F6A">
              <w:t>TITLE</w:t>
            </w:r>
          </w:p>
        </w:tc>
      </w:tr>
    </w:tbl>
    <w:p w14:paraId="18DCEE1D" w14:textId="7411A426" w:rsidR="00250538" w:rsidRPr="0041538A" w:rsidRDefault="00250538" w:rsidP="00250538">
      <w:pPr>
        <w:pStyle w:val="IntroFeatureText"/>
        <w:rPr>
          <w:i/>
          <w:sz w:val="28"/>
          <w:szCs w:val="28"/>
        </w:rPr>
      </w:pPr>
    </w:p>
    <w:tbl>
      <w:tblPr>
        <w:tblStyle w:val="TableGrid"/>
        <w:tblW w:w="4914" w:type="pct"/>
        <w:tblLayout w:type="fixed"/>
        <w:tblLook w:val="0000" w:firstRow="0" w:lastRow="0" w:firstColumn="0" w:lastColumn="0" w:noHBand="0" w:noVBand="0"/>
      </w:tblPr>
      <w:tblGrid>
        <w:gridCol w:w="1677"/>
        <w:gridCol w:w="8352"/>
      </w:tblGrid>
      <w:tr w:rsidR="004B582B" w:rsidRPr="007E5685" w14:paraId="3BAB6756" w14:textId="77777777" w:rsidTr="004B582B">
        <w:tc>
          <w:tcPr>
            <w:cnfStyle w:val="000010000000" w:firstRow="0" w:lastRow="0" w:firstColumn="0" w:lastColumn="0" w:oddVBand="1" w:evenVBand="0" w:oddHBand="0" w:evenHBand="0" w:firstRowFirstColumn="0" w:firstRowLastColumn="0" w:lastRowFirstColumn="0" w:lastRowLastColumn="0"/>
            <w:tcW w:w="836" w:type="pct"/>
          </w:tcPr>
          <w:p w14:paraId="6EA79F75" w14:textId="77777777" w:rsidR="004B582B" w:rsidRPr="007E5685" w:rsidRDefault="004B582B" w:rsidP="004B582B">
            <w:pPr>
              <w:pStyle w:val="BoldHeading"/>
            </w:pPr>
            <w:r w:rsidRPr="007E5685">
              <w:t>Duration</w:t>
            </w:r>
          </w:p>
        </w:tc>
        <w:tc>
          <w:tcPr>
            <w:tcW w:w="4164" w:type="pct"/>
          </w:tcPr>
          <w:p w14:paraId="2F9D2BF0" w14:textId="38CF85DB" w:rsidR="004B582B" w:rsidRPr="004B582B" w:rsidRDefault="002E5558" w:rsidP="004B582B">
            <w:pPr>
              <w:pStyle w:val="BodyText12ptBefore"/>
              <w:cnfStyle w:val="000000000000" w:firstRow="0" w:lastRow="0" w:firstColumn="0" w:lastColumn="0" w:oddVBand="0" w:evenVBand="0" w:oddHBand="0" w:evenHBand="0" w:firstRowFirstColumn="0" w:firstRowLastColumn="0" w:lastRowFirstColumn="0" w:lastRowLastColumn="0"/>
            </w:pPr>
            <w:r w:rsidRPr="00352BD2">
              <w:rPr>
                <w:highlight w:val="yellow"/>
              </w:rPr>
              <w:t>MONTH</w:t>
            </w:r>
            <w:r w:rsidR="00331C92" w:rsidRPr="00352BD2">
              <w:rPr>
                <w:highlight w:val="yellow"/>
              </w:rPr>
              <w:t xml:space="preserve"> </w:t>
            </w:r>
            <w:r w:rsidRPr="00352BD2">
              <w:rPr>
                <w:highlight w:val="yellow"/>
              </w:rPr>
              <w:t>YEAR</w:t>
            </w:r>
            <w:r w:rsidR="004B582B" w:rsidRPr="00352BD2">
              <w:rPr>
                <w:highlight w:val="yellow"/>
              </w:rPr>
              <w:t xml:space="preserve"> to </w:t>
            </w:r>
            <w:r w:rsidRPr="00352BD2">
              <w:rPr>
                <w:highlight w:val="yellow"/>
              </w:rPr>
              <w:t>MONTH</w:t>
            </w:r>
            <w:r w:rsidR="00331C92" w:rsidRPr="00352BD2">
              <w:rPr>
                <w:highlight w:val="yellow"/>
              </w:rPr>
              <w:t xml:space="preserve"> </w:t>
            </w:r>
            <w:r w:rsidRPr="00352BD2">
              <w:rPr>
                <w:highlight w:val="yellow"/>
              </w:rPr>
              <w:t>YEAR</w:t>
            </w:r>
          </w:p>
        </w:tc>
      </w:tr>
      <w:tr w:rsidR="00D1728C" w:rsidRPr="007E5685" w14:paraId="4E1E4C59" w14:textId="77777777" w:rsidTr="004B582B">
        <w:tc>
          <w:tcPr>
            <w:cnfStyle w:val="000010000000" w:firstRow="0" w:lastRow="0" w:firstColumn="0" w:lastColumn="0" w:oddVBand="1" w:evenVBand="0" w:oddHBand="0" w:evenHBand="0" w:firstRowFirstColumn="0" w:firstRowLastColumn="0" w:lastRowFirstColumn="0" w:lastRowLastColumn="0"/>
            <w:tcW w:w="836" w:type="pct"/>
          </w:tcPr>
          <w:p w14:paraId="39A81D38" w14:textId="77777777" w:rsidR="00D1728C" w:rsidRPr="007E5685" w:rsidRDefault="00D1728C" w:rsidP="00D1728C">
            <w:pPr>
              <w:pStyle w:val="BoldHeading"/>
            </w:pPr>
            <w:r>
              <w:t>BNHCRC Project Manager</w:t>
            </w:r>
          </w:p>
        </w:tc>
        <w:tc>
          <w:tcPr>
            <w:tcW w:w="4164" w:type="pct"/>
          </w:tcPr>
          <w:p w14:paraId="0175B20F" w14:textId="7F4921B2" w:rsidR="00D1728C" w:rsidRPr="004B582B" w:rsidRDefault="00352BD2" w:rsidP="00D1728C">
            <w:pPr>
              <w:pStyle w:val="BodyText12ptBefore"/>
              <w:cnfStyle w:val="000000000000" w:firstRow="0" w:lastRow="0" w:firstColumn="0" w:lastColumn="0" w:oddVBand="0" w:evenVBand="0" w:oddHBand="0" w:evenHBand="0" w:firstRowFirstColumn="0" w:firstRowLastColumn="0" w:lastRowFirstColumn="0" w:lastRowLastColumn="0"/>
            </w:pPr>
            <w:r>
              <w:t>Name</w:t>
            </w:r>
            <w:r w:rsidR="00733BF2">
              <w:t>:</w:t>
            </w:r>
          </w:p>
          <w:p w14:paraId="1223187F" w14:textId="7DC0ECE5" w:rsidR="001711FC" w:rsidRPr="004B582B" w:rsidRDefault="00352BD2" w:rsidP="001711FC">
            <w:pPr>
              <w:pStyle w:val="BodyText12ptBefore"/>
              <w:cnfStyle w:val="000000000000" w:firstRow="0" w:lastRow="0" w:firstColumn="0" w:lastColumn="0" w:oddVBand="0" w:evenVBand="0" w:oddHBand="0" w:evenHBand="0" w:firstRowFirstColumn="0" w:firstRowLastColumn="0" w:lastRowFirstColumn="0" w:lastRowLastColumn="0"/>
            </w:pPr>
            <w:r>
              <w:t>Position</w:t>
            </w:r>
            <w:r w:rsidR="00733BF2">
              <w:t>:</w:t>
            </w:r>
          </w:p>
          <w:p w14:paraId="676F867E" w14:textId="043D84A6" w:rsidR="001711FC" w:rsidRPr="004B582B" w:rsidRDefault="00352BD2" w:rsidP="001711FC">
            <w:pPr>
              <w:pStyle w:val="BodyText12ptBefore"/>
              <w:cnfStyle w:val="000000000000" w:firstRow="0" w:lastRow="0" w:firstColumn="0" w:lastColumn="0" w:oddVBand="0" w:evenVBand="0" w:oddHBand="0" w:evenHBand="0" w:firstRowFirstColumn="0" w:firstRowLastColumn="0" w:lastRowFirstColumn="0" w:lastRowLastColumn="0"/>
            </w:pPr>
            <w:r>
              <w:t>Organisation</w:t>
            </w:r>
            <w:r w:rsidR="00733BF2">
              <w:t>:</w:t>
            </w:r>
          </w:p>
          <w:p w14:paraId="3C877F1E" w14:textId="2291D70B" w:rsidR="001711FC" w:rsidRPr="004B582B" w:rsidRDefault="00701016" w:rsidP="001711FC">
            <w:pPr>
              <w:pStyle w:val="BodyText12ptBefore"/>
              <w:cnfStyle w:val="000000000000" w:firstRow="0" w:lastRow="0" w:firstColumn="0" w:lastColumn="0" w:oddVBand="0" w:evenVBand="0" w:oddHBand="0" w:evenHBand="0" w:firstRowFirstColumn="0" w:firstRowLastColumn="0" w:lastRowFirstColumn="0" w:lastRowLastColumn="0"/>
            </w:pPr>
            <w:r>
              <w:t>A</w:t>
            </w:r>
            <w:r w:rsidR="00352BD2">
              <w:t>ddress</w:t>
            </w:r>
            <w:r w:rsidR="00733BF2">
              <w:t>:</w:t>
            </w:r>
          </w:p>
          <w:p w14:paraId="35247897" w14:textId="0AD5414A" w:rsidR="001711FC" w:rsidRPr="004B582B" w:rsidRDefault="001711FC" w:rsidP="001711FC">
            <w:pPr>
              <w:pStyle w:val="BodyText12ptBefore"/>
              <w:cnfStyle w:val="000000000000" w:firstRow="0" w:lastRow="0" w:firstColumn="0" w:lastColumn="0" w:oddVBand="0" w:evenVBand="0" w:oddHBand="0" w:evenHBand="0" w:firstRowFirstColumn="0" w:firstRowLastColumn="0" w:lastRowFirstColumn="0" w:lastRowLastColumn="0"/>
            </w:pPr>
            <w:r w:rsidRPr="004B582B">
              <w:t>Telephone</w:t>
            </w:r>
            <w:r w:rsidR="00733BF2">
              <w:t>:</w:t>
            </w:r>
          </w:p>
          <w:p w14:paraId="65321A0D" w14:textId="489B9EEE" w:rsidR="00D1728C" w:rsidRPr="007E5685" w:rsidRDefault="001711FC" w:rsidP="007E6034">
            <w:pPr>
              <w:pStyle w:val="BodyText12ptBefore"/>
              <w:cnfStyle w:val="000000000000" w:firstRow="0" w:lastRow="0" w:firstColumn="0" w:lastColumn="0" w:oddVBand="0" w:evenVBand="0" w:oddHBand="0" w:evenHBand="0" w:firstRowFirstColumn="0" w:firstRowLastColumn="0" w:lastRowFirstColumn="0" w:lastRowLastColumn="0"/>
            </w:pPr>
            <w:r w:rsidRPr="004B582B">
              <w:t>Email</w:t>
            </w:r>
            <w:r>
              <w:t>:</w:t>
            </w:r>
          </w:p>
        </w:tc>
      </w:tr>
      <w:tr w:rsidR="00D1728C" w:rsidRPr="007E5685" w14:paraId="7D5E5474" w14:textId="77777777" w:rsidTr="004B582B">
        <w:tc>
          <w:tcPr>
            <w:cnfStyle w:val="000010000000" w:firstRow="0" w:lastRow="0" w:firstColumn="0" w:lastColumn="0" w:oddVBand="1" w:evenVBand="0" w:oddHBand="0" w:evenHBand="0" w:firstRowFirstColumn="0" w:firstRowLastColumn="0" w:lastRowFirstColumn="0" w:lastRowLastColumn="0"/>
            <w:tcW w:w="836" w:type="pct"/>
          </w:tcPr>
          <w:p w14:paraId="7B63D42F" w14:textId="77777777" w:rsidR="00D1728C" w:rsidRPr="007E5685" w:rsidRDefault="00D1728C" w:rsidP="00D1728C">
            <w:pPr>
              <w:pStyle w:val="BoldHeading"/>
            </w:pPr>
            <w:r w:rsidRPr="007E5685">
              <w:t>Research Leader</w:t>
            </w:r>
          </w:p>
        </w:tc>
        <w:tc>
          <w:tcPr>
            <w:tcW w:w="4164" w:type="pct"/>
          </w:tcPr>
          <w:p w14:paraId="3FD017D2" w14:textId="19269C36" w:rsidR="00D1728C" w:rsidRPr="004B582B" w:rsidRDefault="00D1728C" w:rsidP="00D1728C">
            <w:pPr>
              <w:pStyle w:val="BodyText12ptBefore"/>
              <w:cnfStyle w:val="000000000000" w:firstRow="0" w:lastRow="0" w:firstColumn="0" w:lastColumn="0" w:oddVBand="0" w:evenVBand="0" w:oddHBand="0" w:evenHBand="0" w:firstRowFirstColumn="0" w:firstRowLastColumn="0" w:lastRowFirstColumn="0" w:lastRowLastColumn="0"/>
            </w:pPr>
            <w:r w:rsidRPr="004B582B">
              <w:t>Name</w:t>
            </w:r>
            <w:r w:rsidR="00733BF2">
              <w:t>:</w:t>
            </w:r>
          </w:p>
          <w:p w14:paraId="2D2E99CC" w14:textId="4F936B72" w:rsidR="00D1728C" w:rsidRPr="004B582B" w:rsidRDefault="00733BF2" w:rsidP="00D1728C">
            <w:pPr>
              <w:pStyle w:val="BodyText12ptBefore"/>
              <w:cnfStyle w:val="000000000000" w:firstRow="0" w:lastRow="0" w:firstColumn="0" w:lastColumn="0" w:oddVBand="0" w:evenVBand="0" w:oddHBand="0" w:evenHBand="0" w:firstRowFirstColumn="0" w:firstRowLastColumn="0" w:lastRowFirstColumn="0" w:lastRowLastColumn="0"/>
            </w:pPr>
            <w:proofErr w:type="spellStart"/>
            <w:r>
              <w:t>Po</w:t>
            </w:r>
            <w:r w:rsidR="00A90AF3">
              <w:t>stion</w:t>
            </w:r>
            <w:proofErr w:type="spellEnd"/>
            <w:r>
              <w:t>:</w:t>
            </w:r>
          </w:p>
          <w:p w14:paraId="6FCEFE06" w14:textId="26F16891" w:rsidR="00D1728C" w:rsidRPr="004B582B" w:rsidRDefault="00D1728C" w:rsidP="00D1728C">
            <w:pPr>
              <w:pStyle w:val="BodyText12ptBefore"/>
              <w:cnfStyle w:val="000000000000" w:firstRow="0" w:lastRow="0" w:firstColumn="0" w:lastColumn="0" w:oddVBand="0" w:evenVBand="0" w:oddHBand="0" w:evenHBand="0" w:firstRowFirstColumn="0" w:firstRowLastColumn="0" w:lastRowFirstColumn="0" w:lastRowLastColumn="0"/>
            </w:pPr>
            <w:r w:rsidRPr="004B582B">
              <w:t>Organisation</w:t>
            </w:r>
            <w:r w:rsidR="00733BF2">
              <w:t>:</w:t>
            </w:r>
          </w:p>
          <w:p w14:paraId="72F420FD" w14:textId="38F2033D" w:rsidR="00D1728C" w:rsidRPr="004B582B" w:rsidRDefault="00D1728C" w:rsidP="00D1728C">
            <w:pPr>
              <w:pStyle w:val="BodyText12ptBefore"/>
              <w:cnfStyle w:val="000000000000" w:firstRow="0" w:lastRow="0" w:firstColumn="0" w:lastColumn="0" w:oddVBand="0" w:evenVBand="0" w:oddHBand="0" w:evenHBand="0" w:firstRowFirstColumn="0" w:firstRowLastColumn="0" w:lastRowFirstColumn="0" w:lastRowLastColumn="0"/>
            </w:pPr>
            <w:r w:rsidRPr="004B582B">
              <w:t>Address</w:t>
            </w:r>
            <w:r w:rsidR="00733BF2">
              <w:t>:</w:t>
            </w:r>
          </w:p>
          <w:p w14:paraId="1AA29102" w14:textId="7CBA06F2" w:rsidR="00D1728C" w:rsidRPr="004B582B" w:rsidRDefault="00D1728C" w:rsidP="00D1728C">
            <w:pPr>
              <w:pStyle w:val="BodyText12ptBefore"/>
              <w:cnfStyle w:val="000000000000" w:firstRow="0" w:lastRow="0" w:firstColumn="0" w:lastColumn="0" w:oddVBand="0" w:evenVBand="0" w:oddHBand="0" w:evenHBand="0" w:firstRowFirstColumn="0" w:firstRowLastColumn="0" w:lastRowFirstColumn="0" w:lastRowLastColumn="0"/>
            </w:pPr>
            <w:r w:rsidRPr="004B582B">
              <w:t>Telephone</w:t>
            </w:r>
            <w:r w:rsidR="00733BF2">
              <w:t>:</w:t>
            </w:r>
          </w:p>
          <w:p w14:paraId="69A1C062" w14:textId="483ADA57" w:rsidR="00D1728C" w:rsidRPr="007E5685" w:rsidRDefault="00D1728C" w:rsidP="00D1728C">
            <w:pPr>
              <w:pStyle w:val="BodyText12ptBefore"/>
              <w:cnfStyle w:val="000000000000" w:firstRow="0" w:lastRow="0" w:firstColumn="0" w:lastColumn="0" w:oddVBand="0" w:evenVBand="0" w:oddHBand="0" w:evenHBand="0" w:firstRowFirstColumn="0" w:firstRowLastColumn="0" w:lastRowFirstColumn="0" w:lastRowLastColumn="0"/>
            </w:pPr>
            <w:r w:rsidRPr="004B582B">
              <w:t>Email</w:t>
            </w:r>
            <w:r w:rsidR="00733BF2">
              <w:t>:</w:t>
            </w:r>
          </w:p>
        </w:tc>
      </w:tr>
      <w:tr w:rsidR="00D1728C" w:rsidRPr="007E5685" w14:paraId="040400EE" w14:textId="77777777" w:rsidTr="004B582B">
        <w:tc>
          <w:tcPr>
            <w:cnfStyle w:val="000010000000" w:firstRow="0" w:lastRow="0" w:firstColumn="0" w:lastColumn="0" w:oddVBand="1" w:evenVBand="0" w:oddHBand="0" w:evenHBand="0" w:firstRowFirstColumn="0" w:firstRowLastColumn="0" w:lastRowFirstColumn="0" w:lastRowLastColumn="0"/>
            <w:tcW w:w="836" w:type="pct"/>
          </w:tcPr>
          <w:p w14:paraId="26DAD2B7" w14:textId="342AEF1A" w:rsidR="00D1728C" w:rsidRPr="007E5685" w:rsidRDefault="002E5558" w:rsidP="00D1728C">
            <w:pPr>
              <w:pStyle w:val="BoldHeading"/>
            </w:pPr>
            <w:r>
              <w:t>Agency Research Lead</w:t>
            </w:r>
          </w:p>
        </w:tc>
        <w:tc>
          <w:tcPr>
            <w:tcW w:w="4164" w:type="pct"/>
          </w:tcPr>
          <w:p w14:paraId="33D2719A" w14:textId="3ABF838C" w:rsidR="00D1728C" w:rsidRPr="000D0DE9" w:rsidRDefault="00D1728C" w:rsidP="00D1728C">
            <w:pPr>
              <w:pStyle w:val="BoldHeading"/>
              <w:cnfStyle w:val="000000000000" w:firstRow="0" w:lastRow="0" w:firstColumn="0" w:lastColumn="0" w:oddVBand="0" w:evenVBand="0" w:oddHBand="0" w:evenHBand="0" w:firstRowFirstColumn="0" w:firstRowLastColumn="0" w:lastRowFirstColumn="0" w:lastRowLastColumn="0"/>
              <w:rPr>
                <w:b w:val="0"/>
              </w:rPr>
            </w:pPr>
            <w:r w:rsidRPr="000D0DE9">
              <w:rPr>
                <w:b w:val="0"/>
              </w:rPr>
              <w:t>Name</w:t>
            </w:r>
            <w:r w:rsidR="00A90AF3">
              <w:rPr>
                <w:b w:val="0"/>
              </w:rPr>
              <w:t>:</w:t>
            </w:r>
          </w:p>
          <w:p w14:paraId="2B5CE07C" w14:textId="130F7ECA" w:rsidR="00D1728C" w:rsidRPr="000D0DE9" w:rsidRDefault="00A90AF3" w:rsidP="00D1728C">
            <w:pPr>
              <w:pStyle w:val="BoldHeading"/>
              <w:cnfStyle w:val="000000000000" w:firstRow="0" w:lastRow="0" w:firstColumn="0" w:lastColumn="0" w:oddVBand="0" w:evenVBand="0" w:oddHBand="0" w:evenHBand="0" w:firstRowFirstColumn="0" w:firstRowLastColumn="0" w:lastRowFirstColumn="0" w:lastRowLastColumn="0"/>
              <w:rPr>
                <w:b w:val="0"/>
              </w:rPr>
            </w:pPr>
            <w:r>
              <w:rPr>
                <w:b w:val="0"/>
              </w:rPr>
              <w:t>Position:</w:t>
            </w:r>
          </w:p>
          <w:p w14:paraId="251CD016" w14:textId="7F07DDCB" w:rsidR="00D1728C" w:rsidRPr="000D0DE9" w:rsidRDefault="00352BD2" w:rsidP="00D1728C">
            <w:pPr>
              <w:pStyle w:val="BoldHeading"/>
              <w:cnfStyle w:val="000000000000" w:firstRow="0" w:lastRow="0" w:firstColumn="0" w:lastColumn="0" w:oddVBand="0" w:evenVBand="0" w:oddHBand="0" w:evenHBand="0" w:firstRowFirstColumn="0" w:firstRowLastColumn="0" w:lastRowFirstColumn="0" w:lastRowLastColumn="0"/>
              <w:rPr>
                <w:b w:val="0"/>
              </w:rPr>
            </w:pPr>
            <w:r>
              <w:rPr>
                <w:b w:val="0"/>
              </w:rPr>
              <w:t>Organisation</w:t>
            </w:r>
            <w:r w:rsidR="00A90AF3">
              <w:rPr>
                <w:b w:val="0"/>
              </w:rPr>
              <w:t>:</w:t>
            </w:r>
          </w:p>
          <w:p w14:paraId="5D67AA11" w14:textId="680FF411" w:rsidR="00D1728C" w:rsidRPr="000D0DE9" w:rsidRDefault="00D1728C" w:rsidP="00D1728C">
            <w:pPr>
              <w:pStyle w:val="BoldHeading"/>
              <w:cnfStyle w:val="000000000000" w:firstRow="0" w:lastRow="0" w:firstColumn="0" w:lastColumn="0" w:oddVBand="0" w:evenVBand="0" w:oddHBand="0" w:evenHBand="0" w:firstRowFirstColumn="0" w:firstRowLastColumn="0" w:lastRowFirstColumn="0" w:lastRowLastColumn="0"/>
              <w:rPr>
                <w:b w:val="0"/>
              </w:rPr>
            </w:pPr>
            <w:r w:rsidRPr="000D0DE9">
              <w:rPr>
                <w:b w:val="0"/>
              </w:rPr>
              <w:t>Address</w:t>
            </w:r>
            <w:r w:rsidR="00A90AF3">
              <w:rPr>
                <w:b w:val="0"/>
              </w:rPr>
              <w:t>:</w:t>
            </w:r>
          </w:p>
          <w:p w14:paraId="6CF4325A" w14:textId="58719932" w:rsidR="00D1728C" w:rsidRPr="000D0DE9" w:rsidRDefault="00D1728C" w:rsidP="00D1728C">
            <w:pPr>
              <w:pStyle w:val="BoldHeading"/>
              <w:cnfStyle w:val="000000000000" w:firstRow="0" w:lastRow="0" w:firstColumn="0" w:lastColumn="0" w:oddVBand="0" w:evenVBand="0" w:oddHBand="0" w:evenHBand="0" w:firstRowFirstColumn="0" w:firstRowLastColumn="0" w:lastRowFirstColumn="0" w:lastRowLastColumn="0"/>
              <w:rPr>
                <w:b w:val="0"/>
              </w:rPr>
            </w:pPr>
            <w:r w:rsidRPr="000D0DE9">
              <w:rPr>
                <w:b w:val="0"/>
              </w:rPr>
              <w:t>Telephone</w:t>
            </w:r>
            <w:r w:rsidR="00A90AF3">
              <w:rPr>
                <w:b w:val="0"/>
              </w:rPr>
              <w:t>:</w:t>
            </w:r>
          </w:p>
          <w:p w14:paraId="6F3CA147" w14:textId="76489F80" w:rsidR="00D1728C" w:rsidRPr="007E5685" w:rsidRDefault="00D1728C" w:rsidP="00D1728C">
            <w:pPr>
              <w:pStyle w:val="BoldHeading"/>
              <w:cnfStyle w:val="000000000000" w:firstRow="0" w:lastRow="0" w:firstColumn="0" w:lastColumn="0" w:oddVBand="0" w:evenVBand="0" w:oddHBand="0" w:evenHBand="0" w:firstRowFirstColumn="0" w:firstRowLastColumn="0" w:lastRowFirstColumn="0" w:lastRowLastColumn="0"/>
            </w:pPr>
            <w:r w:rsidRPr="000D0DE9">
              <w:rPr>
                <w:b w:val="0"/>
              </w:rPr>
              <w:t>Email</w:t>
            </w:r>
            <w:r w:rsidR="00A90AF3">
              <w:rPr>
                <w:b w:val="0"/>
              </w:rPr>
              <w:t>:</w:t>
            </w:r>
          </w:p>
        </w:tc>
      </w:tr>
    </w:tbl>
    <w:p w14:paraId="28A45FBD" w14:textId="77777777" w:rsidR="004B582B" w:rsidRPr="007E5685" w:rsidRDefault="004B582B" w:rsidP="004B582B">
      <w:pPr>
        <w:rPr>
          <w:rFonts w:ascii="Calibri" w:hAnsi="Calibri"/>
        </w:rPr>
      </w:pPr>
    </w:p>
    <w:p w14:paraId="44F98EC1" w14:textId="77777777" w:rsidR="004B582B" w:rsidRDefault="004B582B" w:rsidP="004B582B">
      <w:pPr>
        <w:rPr>
          <w:rFonts w:ascii="Calibri" w:hAnsi="Calibri"/>
        </w:rPr>
      </w:pPr>
      <w:r w:rsidRPr="007E5685">
        <w:rPr>
          <w:rFonts w:ascii="Calibri" w:hAnsi="Calibri"/>
        </w:rPr>
        <w:t xml:space="preserve">This project will be governed in accordance with the </w:t>
      </w:r>
      <w:r>
        <w:rPr>
          <w:rFonts w:ascii="Calibri" w:hAnsi="Calibri"/>
          <w:bCs/>
        </w:rPr>
        <w:t xml:space="preserve">Emergency Risk Management Research Projects Agreement </w:t>
      </w:r>
      <w:r w:rsidRPr="007E5685">
        <w:rPr>
          <w:rFonts w:ascii="Calibri" w:hAnsi="Calibri"/>
        </w:rPr>
        <w:t xml:space="preserve">between the Department of Environment, Land Water and Planning, </w:t>
      </w:r>
      <w:r>
        <w:rPr>
          <w:rFonts w:ascii="Calibri" w:hAnsi="Calibri"/>
        </w:rPr>
        <w:t xml:space="preserve">and the Bushfire and Natural </w:t>
      </w:r>
      <w:r w:rsidR="0041538A">
        <w:rPr>
          <w:rFonts w:ascii="Calibri" w:hAnsi="Calibri"/>
        </w:rPr>
        <w:t>H</w:t>
      </w:r>
      <w:r>
        <w:rPr>
          <w:rFonts w:ascii="Calibri" w:hAnsi="Calibri"/>
        </w:rPr>
        <w:t>azards CRC.</w:t>
      </w:r>
    </w:p>
    <w:p w14:paraId="34E66BB0" w14:textId="77777777" w:rsidR="00AE7BF3" w:rsidRDefault="00AE7BF3" w:rsidP="004B582B">
      <w:pPr>
        <w:rPr>
          <w:rFonts w:ascii="Calibri" w:hAnsi="Calibri"/>
        </w:rPr>
      </w:pPr>
    </w:p>
    <w:p w14:paraId="06BE1628" w14:textId="7A0708C5" w:rsidR="00AE7BF3" w:rsidRPr="007E5685" w:rsidRDefault="00AE7BF3" w:rsidP="004B582B">
      <w:pPr>
        <w:rPr>
          <w:rFonts w:ascii="Calibri" w:hAnsi="Calibri"/>
        </w:rPr>
      </w:pPr>
      <w:r>
        <w:rPr>
          <w:rFonts w:ascii="Calibri" w:hAnsi="Calibri"/>
        </w:rPr>
        <w:t xml:space="preserve">The Project Plan should be prepared in </w:t>
      </w:r>
      <w:proofErr w:type="spellStart"/>
      <w:r>
        <w:rPr>
          <w:rFonts w:ascii="Calibri" w:hAnsi="Calibri"/>
        </w:rPr>
        <w:t>consutation</w:t>
      </w:r>
      <w:proofErr w:type="spellEnd"/>
      <w:r>
        <w:rPr>
          <w:rFonts w:ascii="Calibri" w:hAnsi="Calibri"/>
        </w:rPr>
        <w:t xml:space="preserve"> with the </w:t>
      </w:r>
      <w:r w:rsidR="00701016">
        <w:rPr>
          <w:rFonts w:ascii="Calibri" w:hAnsi="Calibri"/>
        </w:rPr>
        <w:t>Agency Research</w:t>
      </w:r>
      <w:r>
        <w:rPr>
          <w:rFonts w:ascii="Calibri" w:hAnsi="Calibri"/>
        </w:rPr>
        <w:t xml:space="preserve"> Lead.  </w:t>
      </w:r>
      <w:proofErr w:type="spellStart"/>
      <w:r>
        <w:rPr>
          <w:rFonts w:ascii="Calibri" w:hAnsi="Calibri"/>
        </w:rPr>
        <w:t>Gudiance</w:t>
      </w:r>
      <w:proofErr w:type="spellEnd"/>
      <w:r>
        <w:rPr>
          <w:rFonts w:ascii="Calibri" w:hAnsi="Calibri"/>
        </w:rPr>
        <w:t xml:space="preserve"> notes are provided in red.</w:t>
      </w:r>
    </w:p>
    <w:p w14:paraId="4564C07E" w14:textId="77777777" w:rsidR="004B582B" w:rsidRPr="007E5685" w:rsidRDefault="004B582B" w:rsidP="004B582B">
      <w:pPr>
        <w:rPr>
          <w:rFonts w:ascii="Calibri" w:hAnsi="Calibri"/>
        </w:rPr>
      </w:pPr>
    </w:p>
    <w:p w14:paraId="12553839" w14:textId="77777777" w:rsidR="00062AF5" w:rsidRDefault="00062AF5">
      <w:pPr>
        <w:rPr>
          <w:b/>
        </w:rPr>
      </w:pPr>
      <w:r>
        <w:br w:type="page"/>
      </w:r>
    </w:p>
    <w:p w14:paraId="453971F2" w14:textId="3D521DFD" w:rsidR="004B582B" w:rsidRPr="00864454" w:rsidRDefault="004B582B" w:rsidP="00864454">
      <w:pPr>
        <w:pStyle w:val="BoldHeading"/>
      </w:pPr>
      <w:r w:rsidRPr="007E5685">
        <w:lastRenderedPageBreak/>
        <w:t>Document Amendments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10"/>
        <w:gridCol w:w="4817"/>
        <w:gridCol w:w="2409"/>
      </w:tblGrid>
      <w:tr w:rsidR="004B582B" w:rsidRPr="007E5685" w14:paraId="1088FA6D" w14:textId="77777777" w:rsidTr="000D641E">
        <w:tc>
          <w:tcPr>
            <w:tcW w:w="1418" w:type="dxa"/>
            <w:shd w:val="clear" w:color="auto" w:fill="auto"/>
          </w:tcPr>
          <w:p w14:paraId="47D53864" w14:textId="77777777" w:rsidR="004B582B" w:rsidRPr="007E5685" w:rsidRDefault="004B582B" w:rsidP="000D641E">
            <w:pPr>
              <w:jc w:val="center"/>
              <w:rPr>
                <w:rFonts w:ascii="Calibri" w:hAnsi="Calibri"/>
                <w:b/>
                <w:sz w:val="18"/>
                <w:szCs w:val="18"/>
              </w:rPr>
            </w:pPr>
            <w:r w:rsidRPr="007E5685">
              <w:rPr>
                <w:rFonts w:ascii="Calibri" w:hAnsi="Calibri"/>
                <w:b/>
                <w:sz w:val="18"/>
                <w:szCs w:val="18"/>
              </w:rPr>
              <w:t>Version</w:t>
            </w:r>
          </w:p>
        </w:tc>
        <w:tc>
          <w:tcPr>
            <w:tcW w:w="1210" w:type="dxa"/>
            <w:shd w:val="clear" w:color="auto" w:fill="auto"/>
          </w:tcPr>
          <w:p w14:paraId="59E1283F" w14:textId="77777777" w:rsidR="004B582B" w:rsidRPr="007E5685" w:rsidRDefault="004B582B" w:rsidP="000D641E">
            <w:pPr>
              <w:jc w:val="center"/>
              <w:rPr>
                <w:rFonts w:ascii="Calibri" w:hAnsi="Calibri"/>
                <w:b/>
                <w:sz w:val="18"/>
                <w:szCs w:val="18"/>
              </w:rPr>
            </w:pPr>
            <w:r w:rsidRPr="007E5685">
              <w:rPr>
                <w:rFonts w:ascii="Calibri" w:hAnsi="Calibri"/>
                <w:b/>
                <w:sz w:val="18"/>
                <w:szCs w:val="18"/>
              </w:rPr>
              <w:t>Date</w:t>
            </w:r>
          </w:p>
        </w:tc>
        <w:tc>
          <w:tcPr>
            <w:tcW w:w="4817" w:type="dxa"/>
            <w:shd w:val="clear" w:color="auto" w:fill="auto"/>
          </w:tcPr>
          <w:p w14:paraId="2DD1E383" w14:textId="77777777" w:rsidR="004B582B" w:rsidRPr="007E5685" w:rsidRDefault="004B582B" w:rsidP="000D641E">
            <w:pPr>
              <w:jc w:val="center"/>
              <w:rPr>
                <w:rFonts w:ascii="Calibri" w:hAnsi="Calibri"/>
                <w:b/>
                <w:sz w:val="18"/>
                <w:szCs w:val="18"/>
              </w:rPr>
            </w:pPr>
            <w:r w:rsidRPr="007E5685">
              <w:rPr>
                <w:rFonts w:ascii="Calibri" w:hAnsi="Calibri"/>
                <w:b/>
                <w:sz w:val="18"/>
                <w:szCs w:val="18"/>
              </w:rPr>
              <w:t>Summary of Changes</w:t>
            </w:r>
          </w:p>
        </w:tc>
        <w:tc>
          <w:tcPr>
            <w:tcW w:w="2409" w:type="dxa"/>
            <w:shd w:val="clear" w:color="auto" w:fill="auto"/>
          </w:tcPr>
          <w:p w14:paraId="6811DE45" w14:textId="77777777" w:rsidR="004B582B" w:rsidRPr="007E5685" w:rsidRDefault="004B582B" w:rsidP="000D641E">
            <w:pPr>
              <w:jc w:val="center"/>
              <w:rPr>
                <w:rFonts w:ascii="Calibri" w:hAnsi="Calibri"/>
                <w:b/>
                <w:sz w:val="18"/>
                <w:szCs w:val="18"/>
              </w:rPr>
            </w:pPr>
            <w:r w:rsidRPr="007E5685">
              <w:rPr>
                <w:rFonts w:ascii="Calibri" w:hAnsi="Calibri"/>
                <w:b/>
                <w:sz w:val="18"/>
                <w:szCs w:val="18"/>
              </w:rPr>
              <w:t>Author</w:t>
            </w:r>
          </w:p>
        </w:tc>
      </w:tr>
      <w:tr w:rsidR="004B582B" w:rsidRPr="007E5685" w14:paraId="1F2B9555" w14:textId="77777777" w:rsidTr="000D641E">
        <w:tc>
          <w:tcPr>
            <w:tcW w:w="1418" w:type="dxa"/>
            <w:shd w:val="clear" w:color="auto" w:fill="auto"/>
          </w:tcPr>
          <w:p w14:paraId="71FBD6A6" w14:textId="605F0548" w:rsidR="004B582B" w:rsidRPr="007E5685" w:rsidRDefault="004B582B" w:rsidP="000D641E">
            <w:pPr>
              <w:jc w:val="center"/>
              <w:rPr>
                <w:rFonts w:ascii="Calibri" w:hAnsi="Calibri"/>
                <w:sz w:val="18"/>
                <w:szCs w:val="18"/>
              </w:rPr>
            </w:pPr>
            <w:r w:rsidRPr="007E5685">
              <w:rPr>
                <w:rFonts w:ascii="Calibri" w:hAnsi="Calibri"/>
                <w:sz w:val="18"/>
                <w:szCs w:val="18"/>
              </w:rPr>
              <w:t>0</w:t>
            </w:r>
            <w:r w:rsidR="000D0DE9">
              <w:rPr>
                <w:rFonts w:ascii="Calibri" w:hAnsi="Calibri"/>
                <w:sz w:val="18"/>
                <w:szCs w:val="18"/>
              </w:rPr>
              <w:t>.1</w:t>
            </w:r>
          </w:p>
        </w:tc>
        <w:tc>
          <w:tcPr>
            <w:tcW w:w="1210" w:type="dxa"/>
            <w:shd w:val="clear" w:color="auto" w:fill="auto"/>
          </w:tcPr>
          <w:p w14:paraId="6566A134" w14:textId="0DA3526C" w:rsidR="004B582B" w:rsidRPr="000D0DE9" w:rsidRDefault="004B582B" w:rsidP="000D641E">
            <w:pPr>
              <w:jc w:val="center"/>
              <w:rPr>
                <w:rFonts w:ascii="Calibri" w:hAnsi="Calibri"/>
                <w:color w:val="auto"/>
                <w:sz w:val="18"/>
                <w:szCs w:val="18"/>
              </w:rPr>
            </w:pPr>
          </w:p>
        </w:tc>
        <w:tc>
          <w:tcPr>
            <w:tcW w:w="4817" w:type="dxa"/>
            <w:shd w:val="clear" w:color="auto" w:fill="auto"/>
          </w:tcPr>
          <w:p w14:paraId="2D432E52" w14:textId="77777777" w:rsidR="004B582B" w:rsidRPr="000D0DE9" w:rsidRDefault="004B582B" w:rsidP="000D641E">
            <w:pPr>
              <w:rPr>
                <w:rFonts w:ascii="Calibri" w:hAnsi="Calibri"/>
                <w:color w:val="auto"/>
                <w:sz w:val="18"/>
                <w:szCs w:val="18"/>
              </w:rPr>
            </w:pPr>
            <w:r w:rsidRPr="000D0DE9">
              <w:rPr>
                <w:rFonts w:ascii="Calibri" w:hAnsi="Calibri"/>
                <w:color w:val="auto"/>
                <w:sz w:val="18"/>
                <w:szCs w:val="18"/>
              </w:rPr>
              <w:t>Initial draft</w:t>
            </w:r>
          </w:p>
        </w:tc>
        <w:tc>
          <w:tcPr>
            <w:tcW w:w="2409" w:type="dxa"/>
            <w:shd w:val="clear" w:color="auto" w:fill="auto"/>
          </w:tcPr>
          <w:p w14:paraId="0554BEE2" w14:textId="3CEB2093" w:rsidR="004B582B" w:rsidRPr="000D0DE9" w:rsidRDefault="004B582B" w:rsidP="000D641E">
            <w:pPr>
              <w:rPr>
                <w:rFonts w:ascii="Calibri" w:hAnsi="Calibri"/>
                <w:color w:val="auto"/>
                <w:sz w:val="18"/>
                <w:szCs w:val="18"/>
              </w:rPr>
            </w:pPr>
          </w:p>
        </w:tc>
      </w:tr>
      <w:tr w:rsidR="004B582B" w:rsidRPr="007E5685" w14:paraId="5AA421E7" w14:textId="77777777" w:rsidTr="000D641E">
        <w:tc>
          <w:tcPr>
            <w:tcW w:w="1418" w:type="dxa"/>
            <w:shd w:val="clear" w:color="auto" w:fill="auto"/>
          </w:tcPr>
          <w:p w14:paraId="660C9E51" w14:textId="77777777" w:rsidR="004B582B" w:rsidRPr="007E5685" w:rsidRDefault="004B582B" w:rsidP="000D641E">
            <w:pPr>
              <w:jc w:val="center"/>
              <w:rPr>
                <w:rFonts w:ascii="Calibri" w:hAnsi="Calibri"/>
                <w:sz w:val="18"/>
                <w:szCs w:val="18"/>
              </w:rPr>
            </w:pPr>
          </w:p>
        </w:tc>
        <w:tc>
          <w:tcPr>
            <w:tcW w:w="1210" w:type="dxa"/>
            <w:shd w:val="clear" w:color="auto" w:fill="auto"/>
          </w:tcPr>
          <w:p w14:paraId="0D226B5C" w14:textId="77777777" w:rsidR="004B582B" w:rsidRPr="007E5685" w:rsidRDefault="004B582B" w:rsidP="000D641E">
            <w:pPr>
              <w:jc w:val="center"/>
              <w:rPr>
                <w:rFonts w:ascii="Calibri" w:hAnsi="Calibri"/>
                <w:sz w:val="18"/>
                <w:szCs w:val="18"/>
              </w:rPr>
            </w:pPr>
          </w:p>
        </w:tc>
        <w:tc>
          <w:tcPr>
            <w:tcW w:w="4817" w:type="dxa"/>
            <w:shd w:val="clear" w:color="auto" w:fill="auto"/>
          </w:tcPr>
          <w:p w14:paraId="7C7D6B68" w14:textId="77777777" w:rsidR="004B582B" w:rsidRPr="007E5685" w:rsidRDefault="004B582B" w:rsidP="000D641E">
            <w:pPr>
              <w:rPr>
                <w:rFonts w:ascii="Calibri" w:hAnsi="Calibri"/>
                <w:sz w:val="18"/>
                <w:szCs w:val="18"/>
              </w:rPr>
            </w:pPr>
          </w:p>
        </w:tc>
        <w:tc>
          <w:tcPr>
            <w:tcW w:w="2409" w:type="dxa"/>
            <w:shd w:val="clear" w:color="auto" w:fill="auto"/>
          </w:tcPr>
          <w:p w14:paraId="728E5D74" w14:textId="77777777" w:rsidR="004B582B" w:rsidRPr="007E5685" w:rsidRDefault="004B582B" w:rsidP="000D641E">
            <w:pPr>
              <w:rPr>
                <w:rFonts w:ascii="Calibri" w:hAnsi="Calibri"/>
                <w:sz w:val="18"/>
                <w:szCs w:val="18"/>
              </w:rPr>
            </w:pPr>
          </w:p>
        </w:tc>
      </w:tr>
      <w:tr w:rsidR="004B582B" w:rsidRPr="007E5685" w14:paraId="094B7E81" w14:textId="77777777" w:rsidTr="000D641E">
        <w:tc>
          <w:tcPr>
            <w:tcW w:w="1418" w:type="dxa"/>
            <w:shd w:val="clear" w:color="auto" w:fill="auto"/>
          </w:tcPr>
          <w:p w14:paraId="65B57102" w14:textId="77777777" w:rsidR="004B582B" w:rsidRPr="007E5685" w:rsidRDefault="004B582B" w:rsidP="000D641E">
            <w:pPr>
              <w:jc w:val="center"/>
              <w:rPr>
                <w:rFonts w:ascii="Calibri" w:hAnsi="Calibri"/>
                <w:sz w:val="18"/>
                <w:szCs w:val="18"/>
              </w:rPr>
            </w:pPr>
          </w:p>
        </w:tc>
        <w:tc>
          <w:tcPr>
            <w:tcW w:w="1210" w:type="dxa"/>
            <w:shd w:val="clear" w:color="auto" w:fill="auto"/>
          </w:tcPr>
          <w:p w14:paraId="7CBD4E9C" w14:textId="77777777" w:rsidR="004B582B" w:rsidRPr="007E5685" w:rsidRDefault="004B582B" w:rsidP="000D641E">
            <w:pPr>
              <w:jc w:val="center"/>
              <w:rPr>
                <w:rFonts w:ascii="Calibri" w:hAnsi="Calibri"/>
                <w:sz w:val="18"/>
                <w:szCs w:val="18"/>
              </w:rPr>
            </w:pPr>
          </w:p>
        </w:tc>
        <w:tc>
          <w:tcPr>
            <w:tcW w:w="4817" w:type="dxa"/>
            <w:shd w:val="clear" w:color="auto" w:fill="auto"/>
          </w:tcPr>
          <w:p w14:paraId="057DC4AA" w14:textId="77777777" w:rsidR="004B582B" w:rsidRPr="007E5685" w:rsidRDefault="004B582B" w:rsidP="000D641E">
            <w:pPr>
              <w:rPr>
                <w:rFonts w:ascii="Calibri" w:hAnsi="Calibri"/>
                <w:sz w:val="18"/>
                <w:szCs w:val="18"/>
              </w:rPr>
            </w:pPr>
          </w:p>
        </w:tc>
        <w:tc>
          <w:tcPr>
            <w:tcW w:w="2409" w:type="dxa"/>
            <w:shd w:val="clear" w:color="auto" w:fill="auto"/>
          </w:tcPr>
          <w:p w14:paraId="44EE6953" w14:textId="77777777" w:rsidR="004B582B" w:rsidRPr="007E5685" w:rsidRDefault="004B582B" w:rsidP="000D641E">
            <w:pPr>
              <w:rPr>
                <w:rFonts w:ascii="Calibri" w:hAnsi="Calibri"/>
                <w:sz w:val="18"/>
                <w:szCs w:val="18"/>
              </w:rPr>
            </w:pPr>
          </w:p>
        </w:tc>
      </w:tr>
    </w:tbl>
    <w:p w14:paraId="4371D7AC" w14:textId="2FE29F18" w:rsidR="0041538A" w:rsidRDefault="0041538A">
      <w:pPr>
        <w:rPr>
          <w:b/>
        </w:rPr>
      </w:pPr>
      <w:bookmarkStart w:id="0" w:name="_Toc171768882"/>
      <w:bookmarkStart w:id="1" w:name="_Toc201724899"/>
      <w:bookmarkStart w:id="2" w:name="_Toc201724898"/>
    </w:p>
    <w:p w14:paraId="45A389F2" w14:textId="77777777" w:rsidR="00062AF5" w:rsidRDefault="00062AF5">
      <w:pPr>
        <w:rPr>
          <w:b/>
          <w:sz w:val="36"/>
        </w:rPr>
      </w:pPr>
      <w:r>
        <w:rPr>
          <w:sz w:val="36"/>
        </w:rPr>
        <w:br w:type="page"/>
      </w:r>
    </w:p>
    <w:p w14:paraId="1B604373" w14:textId="64093E13" w:rsidR="0041538A" w:rsidRPr="0041538A" w:rsidRDefault="0041538A" w:rsidP="0041538A">
      <w:pPr>
        <w:pStyle w:val="BoldHeading"/>
        <w:spacing w:before="480"/>
        <w:rPr>
          <w:sz w:val="36"/>
        </w:rPr>
      </w:pPr>
      <w:r w:rsidRPr="0041538A">
        <w:rPr>
          <w:sz w:val="36"/>
        </w:rPr>
        <w:lastRenderedPageBreak/>
        <w:t>Introduction and Context</w:t>
      </w:r>
    </w:p>
    <w:p w14:paraId="570857C9" w14:textId="77777777" w:rsidR="004B582B" w:rsidRPr="007E5685" w:rsidRDefault="004B582B" w:rsidP="0041538A">
      <w:pPr>
        <w:pStyle w:val="BoldHeading"/>
        <w:spacing w:before="480"/>
      </w:pPr>
      <w:r w:rsidRPr="0048608D">
        <w:t>Policy drivers</w:t>
      </w:r>
    </w:p>
    <w:p w14:paraId="28034B88" w14:textId="0DB45F51" w:rsidR="00C108DE" w:rsidRPr="00864454" w:rsidRDefault="00C108DE" w:rsidP="00C108DE">
      <w:pPr>
        <w:pStyle w:val="BodyText12ptBefore"/>
        <w:rPr>
          <w:color w:val="FF0000"/>
        </w:rPr>
      </w:pPr>
      <w:r w:rsidRPr="004B582B">
        <w:rPr>
          <w:color w:val="FF0000"/>
        </w:rPr>
        <w:t xml:space="preserve">Which </w:t>
      </w:r>
      <w:r w:rsidRPr="00952D67">
        <w:rPr>
          <w:color w:val="FF0000"/>
          <w:highlight w:val="yellow"/>
        </w:rPr>
        <w:t>DELWP/CFA</w:t>
      </w:r>
      <w:r>
        <w:rPr>
          <w:color w:val="FF0000"/>
        </w:rPr>
        <w:t xml:space="preserve"> </w:t>
      </w:r>
      <w:r w:rsidRPr="004B582B">
        <w:rPr>
          <w:color w:val="FF0000"/>
        </w:rPr>
        <w:t>Policy questions are addressed by this research?</w:t>
      </w:r>
    </w:p>
    <w:p w14:paraId="00BE7D9F" w14:textId="7B78D3B1" w:rsidR="0048608D" w:rsidRDefault="0048608D" w:rsidP="002E5558">
      <w:pPr>
        <w:spacing w:line="276" w:lineRule="auto"/>
      </w:pPr>
    </w:p>
    <w:p w14:paraId="44C6B96F" w14:textId="079CF03D" w:rsidR="004B582B" w:rsidRPr="00B14556" w:rsidRDefault="004B582B" w:rsidP="0048608D">
      <w:pPr>
        <w:pStyle w:val="BoldHeading"/>
      </w:pPr>
      <w:r w:rsidRPr="00B14556">
        <w:t>Policy implementation questions</w:t>
      </w:r>
    </w:p>
    <w:p w14:paraId="15234F08" w14:textId="2EAB3BCF" w:rsidR="004B582B" w:rsidRPr="007E5685" w:rsidRDefault="004B582B" w:rsidP="009D446C">
      <w:pPr>
        <w:pStyle w:val="BoldHeading"/>
      </w:pPr>
      <w:r w:rsidRPr="00B14556">
        <w:t>Research approach</w:t>
      </w:r>
    </w:p>
    <w:p w14:paraId="4F689FBD" w14:textId="77777777" w:rsidR="00267E93" w:rsidRPr="007731A8" w:rsidRDefault="00267E93" w:rsidP="00267E93">
      <w:pPr>
        <w:pStyle w:val="BodyText12ptBefore"/>
        <w:rPr>
          <w:color w:val="FF0000"/>
        </w:rPr>
      </w:pPr>
      <w:r w:rsidRPr="004B582B">
        <w:rPr>
          <w:color w:val="FF0000"/>
        </w:rPr>
        <w:t xml:space="preserve">What the research is intended to achieve and broadly what the approach will be </w:t>
      </w:r>
      <w:r>
        <w:rPr>
          <w:color w:val="FF0000"/>
        </w:rPr>
        <w:t xml:space="preserve">achieving these outcome </w:t>
      </w:r>
      <w:proofErr w:type="spellStart"/>
      <w:r>
        <w:rPr>
          <w:color w:val="FF0000"/>
        </w:rPr>
        <w:t>thugh</w:t>
      </w:r>
      <w:proofErr w:type="spellEnd"/>
      <w:r>
        <w:rPr>
          <w:color w:val="FF0000"/>
        </w:rPr>
        <w:t xml:space="preserve"> this </w:t>
      </w:r>
      <w:r w:rsidRPr="004B582B">
        <w:rPr>
          <w:color w:val="FF0000"/>
        </w:rPr>
        <w:t xml:space="preserve">research. </w:t>
      </w:r>
    </w:p>
    <w:p w14:paraId="5CE1E178" w14:textId="028664FC" w:rsidR="00DE5B4B" w:rsidRDefault="00DE5B4B" w:rsidP="001C1C65">
      <w:pPr>
        <w:spacing w:line="276" w:lineRule="auto"/>
      </w:pPr>
    </w:p>
    <w:p w14:paraId="671FD4BC" w14:textId="6BD3348A" w:rsidR="004B582B" w:rsidRPr="0041538A" w:rsidRDefault="004B582B" w:rsidP="00A32C06">
      <w:pPr>
        <w:pStyle w:val="BoldHeading"/>
        <w:spacing w:before="240"/>
        <w:rPr>
          <w:sz w:val="36"/>
        </w:rPr>
      </w:pPr>
      <w:r w:rsidRPr="0041538A">
        <w:rPr>
          <w:sz w:val="36"/>
        </w:rPr>
        <w:t>Project De</w:t>
      </w:r>
      <w:r w:rsidR="0041538A">
        <w:rPr>
          <w:sz w:val="36"/>
        </w:rPr>
        <w:t>tails</w:t>
      </w:r>
    </w:p>
    <w:p w14:paraId="33C47809" w14:textId="77777777" w:rsidR="00983A4B" w:rsidRPr="00062AF5" w:rsidRDefault="00983A4B" w:rsidP="00604ABB">
      <w:pPr>
        <w:pStyle w:val="BoldHeading"/>
      </w:pPr>
      <w:r w:rsidRPr="00062AF5">
        <w:t>Background – Research Project</w:t>
      </w:r>
    </w:p>
    <w:p w14:paraId="48C9EAB8" w14:textId="38B215B3" w:rsidR="00604ABB" w:rsidRPr="00224681" w:rsidRDefault="00224681" w:rsidP="006766CB">
      <w:pPr>
        <w:spacing w:line="276" w:lineRule="auto"/>
        <w:rPr>
          <w:color w:val="FF0000"/>
        </w:rPr>
      </w:pPr>
      <w:r>
        <w:rPr>
          <w:color w:val="FF0000"/>
        </w:rPr>
        <w:t>Insert from the EOI or proposal</w:t>
      </w:r>
    </w:p>
    <w:p w14:paraId="38A8957A" w14:textId="1E5563DA" w:rsidR="004B582B" w:rsidRPr="007E5685" w:rsidRDefault="00604ABB" w:rsidP="004B582B">
      <w:pPr>
        <w:pStyle w:val="BoldHeading"/>
      </w:pPr>
      <w:r>
        <w:t>Research</w:t>
      </w:r>
      <w:r w:rsidR="004B582B" w:rsidRPr="007E5685">
        <w:t xml:space="preserve"> question/s</w:t>
      </w:r>
      <w:r w:rsidR="0041538A">
        <w:t xml:space="preserve"> and context</w:t>
      </w:r>
    </w:p>
    <w:p w14:paraId="363A5709" w14:textId="77777777" w:rsidR="00071097" w:rsidRPr="007731A8" w:rsidRDefault="00071097" w:rsidP="00071097">
      <w:pPr>
        <w:pStyle w:val="BodyText12ptBefore"/>
        <w:rPr>
          <w:color w:val="FF0000"/>
        </w:rPr>
      </w:pPr>
      <w:r w:rsidRPr="004B582B">
        <w:rPr>
          <w:color w:val="FF0000"/>
        </w:rPr>
        <w:t xml:space="preserve">Outline the research questions for this project. It would be useful to mention how </w:t>
      </w:r>
      <w:r>
        <w:rPr>
          <w:color w:val="FF0000"/>
        </w:rPr>
        <w:t>you</w:t>
      </w:r>
      <w:r w:rsidRPr="004B582B">
        <w:rPr>
          <w:color w:val="FF0000"/>
        </w:rPr>
        <w:t xml:space="preserve"> build </w:t>
      </w:r>
      <w:r>
        <w:rPr>
          <w:color w:val="FF0000"/>
        </w:rPr>
        <w:t>o</w:t>
      </w:r>
      <w:r w:rsidRPr="004B582B">
        <w:rPr>
          <w:color w:val="FF0000"/>
        </w:rPr>
        <w:t>n/</w:t>
      </w:r>
      <w:r>
        <w:rPr>
          <w:color w:val="FF0000"/>
        </w:rPr>
        <w:t xml:space="preserve"> complement/or l</w:t>
      </w:r>
      <w:r w:rsidRPr="004B582B">
        <w:rPr>
          <w:color w:val="FF0000"/>
        </w:rPr>
        <w:t>everage</w:t>
      </w:r>
      <w:r>
        <w:rPr>
          <w:color w:val="FF0000"/>
        </w:rPr>
        <w:t xml:space="preserve"> existing research</w:t>
      </w:r>
      <w:r w:rsidRPr="004B582B">
        <w:rPr>
          <w:color w:val="FF0000"/>
        </w:rPr>
        <w:t>.</w:t>
      </w:r>
    </w:p>
    <w:p w14:paraId="2E4E55CA" w14:textId="65F2BBE7" w:rsidR="004B582B" w:rsidRPr="007E5685" w:rsidRDefault="007731A8" w:rsidP="007731A8">
      <w:pPr>
        <w:pStyle w:val="BoldHeading"/>
        <w:rPr>
          <w:color w:val="0070C0"/>
        </w:rPr>
      </w:pPr>
      <w:r w:rsidRPr="006766CB">
        <w:t>Linkages to the other research</w:t>
      </w:r>
      <w:r w:rsidR="004B582B" w:rsidRPr="006766CB">
        <w:t xml:space="preserve"> </w:t>
      </w:r>
      <w:r w:rsidR="008444E4">
        <w:t>–</w:t>
      </w:r>
      <w:r w:rsidR="00360D4D" w:rsidRPr="006766CB">
        <w:t xml:space="preserve"> </w:t>
      </w:r>
      <w:r w:rsidR="00071097">
        <w:rPr>
          <w:b w:val="0"/>
          <w:color w:val="FF0000"/>
          <w:u w:val="single"/>
        </w:rPr>
        <w:t>AGENCY RESEARCH LEAD/RESEARCHER</w:t>
      </w:r>
    </w:p>
    <w:p w14:paraId="0E3DE913" w14:textId="468B7127" w:rsidR="004B582B" w:rsidRPr="007731A8" w:rsidRDefault="004B582B" w:rsidP="007731A8">
      <w:pPr>
        <w:pStyle w:val="BodyText12ptBefore"/>
        <w:rPr>
          <w:color w:val="FF0000"/>
        </w:rPr>
      </w:pPr>
      <w:r w:rsidRPr="007731A8">
        <w:rPr>
          <w:color w:val="FF0000"/>
        </w:rPr>
        <w:t>How will the project connect</w:t>
      </w:r>
      <w:r w:rsidR="007731A8">
        <w:rPr>
          <w:color w:val="FF0000"/>
        </w:rPr>
        <w:t xml:space="preserve"> with other current research and</w:t>
      </w:r>
      <w:r w:rsidRPr="007731A8">
        <w:rPr>
          <w:color w:val="FF0000"/>
        </w:rPr>
        <w:t xml:space="preserve"> integrate</w:t>
      </w:r>
      <w:r w:rsidR="007731A8">
        <w:rPr>
          <w:color w:val="FF0000"/>
        </w:rPr>
        <w:t xml:space="preserve"> (if integration is relevant)</w:t>
      </w:r>
      <w:r w:rsidRPr="007731A8">
        <w:rPr>
          <w:color w:val="FF0000"/>
        </w:rPr>
        <w:t>?</w:t>
      </w:r>
      <w:r w:rsidR="007F4B25">
        <w:rPr>
          <w:color w:val="FF0000"/>
        </w:rPr>
        <w:t xml:space="preserve"> </w:t>
      </w:r>
    </w:p>
    <w:p w14:paraId="78232456" w14:textId="7AAEBDE6" w:rsidR="004B582B" w:rsidRPr="007E5685" w:rsidRDefault="004B582B" w:rsidP="007731A8">
      <w:pPr>
        <w:pStyle w:val="BoldHeading"/>
      </w:pPr>
      <w:r w:rsidRPr="006766CB">
        <w:t xml:space="preserve">Methodology </w:t>
      </w:r>
      <w:r w:rsidR="00AE7BF3" w:rsidRPr="006766CB">
        <w:t xml:space="preserve">and Activities </w:t>
      </w:r>
      <w:r w:rsidRPr="006766CB">
        <w:t>statement</w:t>
      </w:r>
      <w:r w:rsidR="00CA651D" w:rsidRPr="006766CB">
        <w:t xml:space="preserve"> </w:t>
      </w:r>
      <w:r w:rsidR="008444E4">
        <w:t>–</w:t>
      </w:r>
      <w:r w:rsidR="009C7A2F" w:rsidRPr="006766CB">
        <w:t xml:space="preserve"> </w:t>
      </w:r>
      <w:r w:rsidR="00071097">
        <w:rPr>
          <w:b w:val="0"/>
          <w:color w:val="FF0000"/>
          <w:u w:val="single"/>
        </w:rPr>
        <w:t>AGENCY RESEARCH LEAD/RESEARCHER</w:t>
      </w:r>
    </w:p>
    <w:p w14:paraId="7735FE69" w14:textId="77777777" w:rsidR="00AE7BF3" w:rsidRDefault="004B582B" w:rsidP="007731A8">
      <w:pPr>
        <w:pStyle w:val="BodyText12ptBefore"/>
        <w:rPr>
          <w:color w:val="FF0000"/>
        </w:rPr>
      </w:pPr>
      <w:r w:rsidRPr="0041538A">
        <w:rPr>
          <w:color w:val="FF0000"/>
        </w:rPr>
        <w:t xml:space="preserve">Provide a brief overview of the </w:t>
      </w:r>
      <w:proofErr w:type="spellStart"/>
      <w:r w:rsidR="00AE7BF3">
        <w:rPr>
          <w:color w:val="FF0000"/>
        </w:rPr>
        <w:t>activites</w:t>
      </w:r>
      <w:proofErr w:type="spellEnd"/>
      <w:r w:rsidR="00AE7BF3">
        <w:rPr>
          <w:color w:val="FF0000"/>
        </w:rPr>
        <w:t xml:space="preserve"> and </w:t>
      </w:r>
      <w:r w:rsidRPr="0041538A">
        <w:rPr>
          <w:color w:val="FF0000"/>
        </w:rPr>
        <w:t xml:space="preserve">methods intended to </w:t>
      </w:r>
      <w:proofErr w:type="gramStart"/>
      <w:r w:rsidR="00AE7BF3">
        <w:rPr>
          <w:color w:val="FF0000"/>
        </w:rPr>
        <w:t>used</w:t>
      </w:r>
      <w:proofErr w:type="gramEnd"/>
      <w:r w:rsidR="00AE7BF3">
        <w:rPr>
          <w:color w:val="FF0000"/>
        </w:rPr>
        <w:t xml:space="preserve"> </w:t>
      </w:r>
      <w:r w:rsidRPr="0041538A">
        <w:rPr>
          <w:color w:val="FF0000"/>
        </w:rPr>
        <w:t>co</w:t>
      </w:r>
      <w:r w:rsidR="00AE7BF3">
        <w:rPr>
          <w:color w:val="FF0000"/>
        </w:rPr>
        <w:t xml:space="preserve">nduct the research including timeframes. </w:t>
      </w:r>
    </w:p>
    <w:p w14:paraId="6D6DF60E" w14:textId="77777777" w:rsidR="004B582B" w:rsidRDefault="00AE7BF3" w:rsidP="007731A8">
      <w:pPr>
        <w:pStyle w:val="BodyText12ptBefore"/>
        <w:rPr>
          <w:color w:val="FF0000"/>
        </w:rPr>
      </w:pPr>
      <w:r>
        <w:rPr>
          <w:color w:val="FF0000"/>
        </w:rPr>
        <w:t xml:space="preserve">Please indicate the person who will be responsible for the conduct of each component of the work. </w:t>
      </w:r>
    </w:p>
    <w:p w14:paraId="2E85774A" w14:textId="42527D15" w:rsidR="00AE7BF3" w:rsidRDefault="00AE7BF3" w:rsidP="00AE7BF3">
      <w:pPr>
        <w:pStyle w:val="BodyText12ptBefore"/>
        <w:rPr>
          <w:color w:val="FF0000"/>
        </w:rPr>
      </w:pPr>
      <w:r w:rsidRPr="00AE7BF3">
        <w:rPr>
          <w:color w:val="FF0000"/>
        </w:rPr>
        <w:t xml:space="preserve">Any ethics </w:t>
      </w:r>
      <w:proofErr w:type="spellStart"/>
      <w:r>
        <w:rPr>
          <w:color w:val="FF0000"/>
        </w:rPr>
        <w:t>a</w:t>
      </w:r>
      <w:r w:rsidRPr="00AE7BF3">
        <w:rPr>
          <w:color w:val="FF0000"/>
        </w:rPr>
        <w:t>pprovls</w:t>
      </w:r>
      <w:proofErr w:type="spellEnd"/>
      <w:r w:rsidRPr="00AE7BF3">
        <w:rPr>
          <w:color w:val="FF0000"/>
        </w:rPr>
        <w:t xml:space="preserve"> required for the work must be noted. </w:t>
      </w:r>
    </w:p>
    <w:p w14:paraId="513E23A1" w14:textId="77777777" w:rsidR="004B582B" w:rsidRPr="007E5685" w:rsidRDefault="004B582B" w:rsidP="007731A8">
      <w:pPr>
        <w:pStyle w:val="BoldHeading"/>
      </w:pPr>
      <w:r w:rsidRPr="007E5685">
        <w:t>Key outputs</w:t>
      </w:r>
    </w:p>
    <w:p w14:paraId="2EF94384" w14:textId="77777777" w:rsidR="00D3397F" w:rsidRPr="007731A8" w:rsidRDefault="00D3397F" w:rsidP="00D3397F">
      <w:pPr>
        <w:pStyle w:val="BodyText12ptBefore"/>
        <w:rPr>
          <w:color w:val="FF0000"/>
        </w:rPr>
      </w:pPr>
      <w:r>
        <w:rPr>
          <w:color w:val="FF0000"/>
        </w:rPr>
        <w:t>This section should e</w:t>
      </w:r>
      <w:r w:rsidRPr="007731A8">
        <w:rPr>
          <w:color w:val="FF0000"/>
        </w:rPr>
        <w:t xml:space="preserve">xpand on </w:t>
      </w:r>
      <w:r>
        <w:rPr>
          <w:color w:val="FF0000"/>
        </w:rPr>
        <w:t>the material developed/</w:t>
      </w:r>
      <w:proofErr w:type="spellStart"/>
      <w:r>
        <w:rPr>
          <w:color w:val="FF0000"/>
        </w:rPr>
        <w:t>rpesented</w:t>
      </w:r>
      <w:proofErr w:type="spellEnd"/>
      <w:r>
        <w:rPr>
          <w:color w:val="FF0000"/>
        </w:rPr>
        <w:t xml:space="preserve"> in the response to the Call for Expression of Interest. </w:t>
      </w:r>
    </w:p>
    <w:p w14:paraId="2B9FF280" w14:textId="77777777" w:rsidR="00D3397F" w:rsidRPr="007731A8" w:rsidRDefault="00D3397F" w:rsidP="00D3397F">
      <w:pPr>
        <w:pStyle w:val="BodyText12ptBefore"/>
        <w:ind w:left="567"/>
        <w:rPr>
          <w:color w:val="FF0000"/>
        </w:rPr>
      </w:pPr>
      <w:r w:rsidRPr="007731A8">
        <w:rPr>
          <w:color w:val="FF0000"/>
        </w:rPr>
        <w:t>Products, services, etc.</w:t>
      </w:r>
    </w:p>
    <w:p w14:paraId="4D8384B6" w14:textId="6183FA3A" w:rsidR="009E45CD" w:rsidRPr="004A09F5" w:rsidRDefault="009E45CD" w:rsidP="00071097">
      <w:pPr>
        <w:spacing w:line="240" w:lineRule="auto"/>
        <w:rPr>
          <w:rFonts w:ascii="Arial" w:hAnsi="Arial"/>
        </w:rPr>
      </w:pPr>
    </w:p>
    <w:p w14:paraId="74B6CAB8" w14:textId="77777777" w:rsidR="009E45CD" w:rsidRDefault="009E45CD" w:rsidP="009E45CD">
      <w:pPr>
        <w:spacing w:line="240" w:lineRule="auto"/>
        <w:rPr>
          <w:rFonts w:ascii="Arial" w:hAnsi="Arial"/>
        </w:rPr>
      </w:pPr>
    </w:p>
    <w:p w14:paraId="61A01160" w14:textId="551E248B" w:rsidR="004B582B" w:rsidRPr="007E5685" w:rsidRDefault="004B582B" w:rsidP="007731A8">
      <w:pPr>
        <w:pStyle w:val="BoldHeading"/>
      </w:pPr>
      <w:r w:rsidRPr="008444E4">
        <w:t>Outcomes</w:t>
      </w:r>
      <w:r w:rsidR="00360D4D" w:rsidRPr="008444E4">
        <w:t xml:space="preserve"> </w:t>
      </w:r>
      <w:r w:rsidR="00D3397F">
        <w:t>–</w:t>
      </w:r>
      <w:r w:rsidR="00360D4D" w:rsidRPr="008444E4">
        <w:t xml:space="preserve"> </w:t>
      </w:r>
      <w:r w:rsidR="00D3397F">
        <w:rPr>
          <w:b w:val="0"/>
          <w:color w:val="FF0000"/>
          <w:u w:val="single"/>
        </w:rPr>
        <w:t>AGENCY RESEARCH LEAD</w:t>
      </w:r>
    </w:p>
    <w:p w14:paraId="54C78CA1" w14:textId="77777777" w:rsidR="00AE7BF3" w:rsidRPr="007731A8" w:rsidRDefault="0041538A" w:rsidP="00AE7BF3">
      <w:pPr>
        <w:pStyle w:val="BodyText12ptBefore"/>
        <w:rPr>
          <w:color w:val="FF0000"/>
        </w:rPr>
      </w:pPr>
      <w:r>
        <w:rPr>
          <w:color w:val="FF0000"/>
        </w:rPr>
        <w:t>This section should e</w:t>
      </w:r>
      <w:r w:rsidRPr="007731A8">
        <w:rPr>
          <w:color w:val="FF0000"/>
        </w:rPr>
        <w:t xml:space="preserve">xpand on </w:t>
      </w:r>
      <w:r>
        <w:rPr>
          <w:color w:val="FF0000"/>
        </w:rPr>
        <w:t>the material developed/</w:t>
      </w:r>
      <w:proofErr w:type="spellStart"/>
      <w:r>
        <w:rPr>
          <w:color w:val="FF0000"/>
        </w:rPr>
        <w:t>rpesented</w:t>
      </w:r>
      <w:proofErr w:type="spellEnd"/>
      <w:r>
        <w:rPr>
          <w:color w:val="FF0000"/>
        </w:rPr>
        <w:t xml:space="preserve"> in the </w:t>
      </w:r>
      <w:r w:rsidR="00AE7BF3">
        <w:rPr>
          <w:color w:val="FF0000"/>
        </w:rPr>
        <w:t xml:space="preserve">Call for Expression of Interest. </w:t>
      </w:r>
    </w:p>
    <w:p w14:paraId="066AE6E4" w14:textId="77777777" w:rsidR="004B582B" w:rsidRDefault="004B582B" w:rsidP="007731A8">
      <w:pPr>
        <w:pStyle w:val="BodyText12ptBefore"/>
        <w:rPr>
          <w:color w:val="FF0000"/>
        </w:rPr>
      </w:pPr>
      <w:r w:rsidRPr="007731A8">
        <w:rPr>
          <w:color w:val="FF0000"/>
        </w:rPr>
        <w:lastRenderedPageBreak/>
        <w:t>Outline how the research will impact – for instance informing policy, enabling future research or tool development, delivering a tool. Include how and evidence for the claim.</w:t>
      </w:r>
    </w:p>
    <w:p w14:paraId="4E28699B" w14:textId="77777777" w:rsidR="00AE7BF3" w:rsidRDefault="00AE7BF3" w:rsidP="00AE7BF3">
      <w:pPr>
        <w:pStyle w:val="BodyText"/>
      </w:pPr>
    </w:p>
    <w:p w14:paraId="7F6842A9" w14:textId="48A94B4E" w:rsidR="00AE7BF3" w:rsidRPr="0098496C" w:rsidRDefault="00AE7BF3" w:rsidP="00AE7BF3">
      <w:pPr>
        <w:pStyle w:val="BoldHeading"/>
        <w:rPr>
          <w:b w:val="0"/>
          <w:color w:val="FF0000"/>
        </w:rPr>
      </w:pPr>
      <w:r w:rsidRPr="008444E4">
        <w:t>Quality Control Processes</w:t>
      </w:r>
      <w:r w:rsidR="003B03C8" w:rsidRPr="008444E4">
        <w:t xml:space="preserve"> - </w:t>
      </w:r>
      <w:r w:rsidR="00D3397F">
        <w:rPr>
          <w:b w:val="0"/>
          <w:color w:val="FF0000"/>
          <w:u w:val="single"/>
        </w:rPr>
        <w:t>RESEARCHER</w:t>
      </w:r>
    </w:p>
    <w:p w14:paraId="5DD2480D" w14:textId="77777777" w:rsidR="00AE7BF3" w:rsidRPr="00AE7BF3" w:rsidRDefault="00AE7BF3" w:rsidP="00AE7BF3">
      <w:pPr>
        <w:pStyle w:val="BodyText12ptBefore"/>
        <w:rPr>
          <w:color w:val="FF0000"/>
        </w:rPr>
      </w:pPr>
      <w:r w:rsidRPr="00AE7BF3">
        <w:rPr>
          <w:color w:val="FF0000"/>
        </w:rPr>
        <w:t xml:space="preserve">This section should document the internal quality control processes to be used </w:t>
      </w:r>
    </w:p>
    <w:p w14:paraId="672301E6" w14:textId="77777777" w:rsidR="004B582B" w:rsidRPr="007E5685" w:rsidRDefault="004B582B" w:rsidP="007731A8">
      <w:pPr>
        <w:pStyle w:val="BoldHeading"/>
      </w:pPr>
      <w:r w:rsidRPr="007E5685">
        <w:t>Success measures</w:t>
      </w:r>
    </w:p>
    <w:p w14:paraId="7EDDEE84" w14:textId="61125C2A" w:rsidR="00174A04" w:rsidRPr="002C6FD4" w:rsidRDefault="00174A04" w:rsidP="00174A04">
      <w:pPr>
        <w:spacing w:before="120" w:after="120"/>
        <w:rPr>
          <w:rFonts w:cstheme="minorHAnsi"/>
        </w:rPr>
      </w:pPr>
      <w:r w:rsidRPr="002C6FD4">
        <w:rPr>
          <w:rFonts w:cstheme="minorHAnsi"/>
        </w:rPr>
        <w:t>It is the expectation of the Bushfire and Natural Hazards C</w:t>
      </w:r>
      <w:r w:rsidR="001D34E7">
        <w:rPr>
          <w:rFonts w:cstheme="minorHAnsi"/>
        </w:rPr>
        <w:t xml:space="preserve">RC and </w:t>
      </w:r>
      <w:r w:rsidR="001D34E7" w:rsidRPr="00581D10">
        <w:rPr>
          <w:rFonts w:cstheme="minorHAnsi"/>
          <w:highlight w:val="yellow"/>
        </w:rPr>
        <w:t>DELWP</w:t>
      </w:r>
      <w:r w:rsidR="00581D10" w:rsidRPr="00581D10">
        <w:rPr>
          <w:rFonts w:cstheme="minorHAnsi"/>
          <w:highlight w:val="yellow"/>
        </w:rPr>
        <w:t>/CFA</w:t>
      </w:r>
      <w:r w:rsidRPr="002C6FD4">
        <w:rPr>
          <w:rFonts w:cstheme="minorHAnsi"/>
        </w:rPr>
        <w:t xml:space="preserve"> that the material delivered as part of this project will meet the highest scientific standards and will be suitable for internal and external distribution.</w:t>
      </w:r>
    </w:p>
    <w:p w14:paraId="23143EC2" w14:textId="5CCC38A3" w:rsidR="00174A04" w:rsidRPr="002C6FD4" w:rsidRDefault="00174A04" w:rsidP="00174A04">
      <w:pPr>
        <w:spacing w:before="120" w:after="120"/>
        <w:rPr>
          <w:rFonts w:cstheme="minorHAnsi"/>
        </w:rPr>
      </w:pPr>
      <w:r w:rsidRPr="002C6FD4">
        <w:rPr>
          <w:rFonts w:cstheme="minorHAnsi"/>
        </w:rPr>
        <w:t xml:space="preserve">It is a requirement of this project that the final report (and any supporting material) is ‘submitted to the States’ satisfaction’. To ensure the final report meets this expectation it will be subject to up to </w:t>
      </w:r>
      <w:r w:rsidRPr="00D3397F">
        <w:rPr>
          <w:rFonts w:cstheme="minorHAnsi"/>
        </w:rPr>
        <w:t>two rounds</w:t>
      </w:r>
      <w:r w:rsidRPr="002C6FD4">
        <w:rPr>
          <w:rFonts w:cstheme="minorHAnsi"/>
        </w:rPr>
        <w:t xml:space="preserve"> of review (with a minimum of two weeks for </w:t>
      </w:r>
      <w:r w:rsidR="005F74C0">
        <w:rPr>
          <w:rFonts w:cstheme="minorHAnsi"/>
        </w:rPr>
        <w:t xml:space="preserve">each review) by </w:t>
      </w:r>
      <w:r w:rsidR="005F74C0" w:rsidRPr="00581D10">
        <w:rPr>
          <w:rFonts w:cstheme="minorHAnsi"/>
          <w:highlight w:val="yellow"/>
        </w:rPr>
        <w:t>DELWP</w:t>
      </w:r>
      <w:r w:rsidR="00581D10" w:rsidRPr="00581D10">
        <w:rPr>
          <w:rFonts w:cstheme="minorHAnsi"/>
          <w:highlight w:val="yellow"/>
        </w:rPr>
        <w:t>/CFA</w:t>
      </w:r>
      <w:r w:rsidR="00A90C37">
        <w:rPr>
          <w:rFonts w:cstheme="minorHAnsi"/>
        </w:rPr>
        <w:t xml:space="preserve">. </w:t>
      </w:r>
      <w:r w:rsidRPr="002C6FD4">
        <w:rPr>
          <w:rFonts w:cstheme="minorHAnsi"/>
        </w:rPr>
        <w:t>Research organisations are required to ensure an internal peer review process is undertaken prior to the draft final report being submitted for consideration.</w:t>
      </w:r>
    </w:p>
    <w:p w14:paraId="5AB8553E" w14:textId="47811B76" w:rsidR="00174A04" w:rsidRPr="002C6FD4" w:rsidRDefault="00174A04" w:rsidP="00174A04">
      <w:pPr>
        <w:spacing w:before="120" w:after="120"/>
        <w:rPr>
          <w:rFonts w:cstheme="minorHAnsi"/>
        </w:rPr>
      </w:pPr>
      <w:r w:rsidRPr="002C6FD4">
        <w:rPr>
          <w:rFonts w:cstheme="minorHAnsi"/>
        </w:rPr>
        <w:t>Before the final report is submitted to the State’s representative for approval it must also have been</w:t>
      </w:r>
      <w:r w:rsidR="00A90C37">
        <w:rPr>
          <w:rFonts w:cstheme="minorHAnsi"/>
        </w:rPr>
        <w:t>:</w:t>
      </w:r>
    </w:p>
    <w:p w14:paraId="6CAB1146" w14:textId="77777777" w:rsidR="00174A04" w:rsidRPr="00A90C37" w:rsidRDefault="00174A04" w:rsidP="00A90C37">
      <w:pPr>
        <w:pStyle w:val="BoldHeading"/>
        <w:numPr>
          <w:ilvl w:val="0"/>
          <w:numId w:val="18"/>
        </w:numPr>
        <w:spacing w:before="120" w:after="120"/>
        <w:ind w:left="777" w:hanging="357"/>
        <w:rPr>
          <w:rFonts w:ascii="Arial" w:hAnsi="Arial"/>
          <w:b w:val="0"/>
        </w:rPr>
      </w:pPr>
      <w:r w:rsidRPr="00A90C37">
        <w:rPr>
          <w:rFonts w:ascii="Arial" w:hAnsi="Arial"/>
          <w:b w:val="0"/>
        </w:rPr>
        <w:t xml:space="preserve">Through an independent peer reviewer approved by the Bushfire and Natural Hazards CRC Project Manager </w:t>
      </w:r>
    </w:p>
    <w:p w14:paraId="79C29DE4" w14:textId="357734C1" w:rsidR="00174A04" w:rsidRPr="00A90C37" w:rsidRDefault="00174A04" w:rsidP="00A90C37">
      <w:pPr>
        <w:pStyle w:val="BoldHeading"/>
        <w:numPr>
          <w:ilvl w:val="0"/>
          <w:numId w:val="18"/>
        </w:numPr>
        <w:spacing w:before="120" w:after="120"/>
        <w:ind w:left="777" w:hanging="357"/>
        <w:rPr>
          <w:rFonts w:cstheme="minorHAnsi"/>
          <w:b w:val="0"/>
        </w:rPr>
      </w:pPr>
      <w:r w:rsidRPr="00A90C37">
        <w:rPr>
          <w:rFonts w:ascii="Arial" w:hAnsi="Arial"/>
          <w:b w:val="0"/>
        </w:rPr>
        <w:t>Professi</w:t>
      </w:r>
      <w:r w:rsidR="00A90C37" w:rsidRPr="00A90C37">
        <w:rPr>
          <w:rFonts w:ascii="Arial" w:hAnsi="Arial"/>
          <w:b w:val="0"/>
        </w:rPr>
        <w:t>onal</w:t>
      </w:r>
      <w:r w:rsidR="00A90C37" w:rsidRPr="00A90C37">
        <w:rPr>
          <w:rFonts w:cstheme="minorHAnsi"/>
          <w:b w:val="0"/>
        </w:rPr>
        <w:t xml:space="preserve"> proof read and copy edited.</w:t>
      </w:r>
    </w:p>
    <w:p w14:paraId="3A303096" w14:textId="3051F52D" w:rsidR="00174A04" w:rsidRPr="002C6FD4" w:rsidRDefault="00174A04" w:rsidP="00174A04">
      <w:pPr>
        <w:spacing w:before="120" w:after="120"/>
        <w:rPr>
          <w:rFonts w:cstheme="minorHAnsi"/>
        </w:rPr>
      </w:pPr>
      <w:r w:rsidRPr="002C6FD4">
        <w:rPr>
          <w:rFonts w:cstheme="minorHAnsi"/>
        </w:rPr>
        <w:t>These steps must be arranged by the research organisation costed as part of project budget and complete</w:t>
      </w:r>
      <w:r w:rsidR="00A90C37">
        <w:rPr>
          <w:rFonts w:cstheme="minorHAnsi"/>
        </w:rPr>
        <w:t>d within the project timeframe.</w:t>
      </w:r>
    </w:p>
    <w:p w14:paraId="65C4AE9A" w14:textId="77777777" w:rsidR="00174A04" w:rsidRPr="002C6FD4" w:rsidRDefault="00174A04" w:rsidP="00174A04">
      <w:pPr>
        <w:spacing w:before="120" w:after="120"/>
        <w:rPr>
          <w:rFonts w:cstheme="minorHAnsi"/>
        </w:rPr>
      </w:pPr>
      <w:r w:rsidRPr="00A90C37">
        <w:rPr>
          <w:rFonts w:cstheme="minorHAnsi"/>
        </w:rPr>
        <w:t>Reports that have not been independently peer reviewed and professionally proof read and copy edited will not be considered final.</w:t>
      </w:r>
      <w:r w:rsidRPr="002C6FD4">
        <w:rPr>
          <w:rFonts w:cstheme="minorHAnsi"/>
        </w:rPr>
        <w:t xml:space="preserve"> A copy of the independent peer review and the researcher response to any comments must be provided to the CRC.</w:t>
      </w:r>
    </w:p>
    <w:p w14:paraId="450CB2F7" w14:textId="4B9AF4B6" w:rsidR="004B582B" w:rsidRPr="007731A8" w:rsidRDefault="004B582B" w:rsidP="007731A8">
      <w:pPr>
        <w:pStyle w:val="BodyText12ptBefore"/>
        <w:rPr>
          <w:color w:val="FF0000"/>
        </w:rPr>
      </w:pPr>
      <w:r w:rsidRPr="007731A8">
        <w:rPr>
          <w:color w:val="FF0000"/>
        </w:rPr>
        <w:t>What are the Key Performance Indicators for this Project? How will this project demonstrate its contribution in terms of both addressing Policy Implementation Questions and delivering quality research?</w:t>
      </w:r>
    </w:p>
    <w:p w14:paraId="4385191D" w14:textId="2B59178D" w:rsidR="00744595" w:rsidRPr="007A03F5" w:rsidRDefault="004B582B" w:rsidP="007A03F5">
      <w:pPr>
        <w:pStyle w:val="BoldHeading"/>
        <w:rPr>
          <w:i/>
        </w:rPr>
      </w:pPr>
      <w:r w:rsidRPr="007E5685">
        <w:t xml:space="preserve">Collaboration </w:t>
      </w:r>
      <w:r w:rsidR="00A90C37">
        <w:t>and potential Interdependencies</w:t>
      </w:r>
    </w:p>
    <w:p w14:paraId="2BD523AA" w14:textId="77777777" w:rsidR="009A5B96" w:rsidRPr="007731A8" w:rsidRDefault="009A5B96" w:rsidP="009A5B96">
      <w:pPr>
        <w:pStyle w:val="BodyText12ptBefore"/>
        <w:rPr>
          <w:color w:val="FF0000"/>
        </w:rPr>
      </w:pPr>
      <w:bookmarkStart w:id="3" w:name="_Toc201724908"/>
      <w:bookmarkEnd w:id="0"/>
      <w:bookmarkEnd w:id="1"/>
      <w:bookmarkEnd w:id="2"/>
      <w:r w:rsidRPr="007731A8">
        <w:rPr>
          <w:color w:val="FF0000"/>
        </w:rPr>
        <w:t>Who are the partners in this project? (Who will the project have dialogue, knowledge exchange, conversations, or stakeholder engagement with?). How will the project connect with other research (I.e. CSIRO, BoM, and RMIT)?</w:t>
      </w:r>
    </w:p>
    <w:p w14:paraId="2AC6056E" w14:textId="77777777" w:rsidR="009A5B96" w:rsidRPr="007731A8" w:rsidRDefault="009A5B96" w:rsidP="009A5B96">
      <w:pPr>
        <w:pStyle w:val="BodyText12ptBefore"/>
        <w:rPr>
          <w:color w:val="FF0000"/>
        </w:rPr>
      </w:pPr>
      <w:r w:rsidRPr="007731A8">
        <w:rPr>
          <w:color w:val="FF0000"/>
        </w:rPr>
        <w:t xml:space="preserve">How the project will rely </w:t>
      </w:r>
      <w:proofErr w:type="gramStart"/>
      <w:r w:rsidRPr="007731A8">
        <w:rPr>
          <w:color w:val="FF0000"/>
        </w:rPr>
        <w:t>on, or</w:t>
      </w:r>
      <w:proofErr w:type="gramEnd"/>
      <w:r w:rsidRPr="007731A8">
        <w:rPr>
          <w:color w:val="FF0000"/>
        </w:rPr>
        <w:t xml:space="preserve"> contribute to other research projects.</w:t>
      </w:r>
    </w:p>
    <w:p w14:paraId="082F85CE" w14:textId="191E7126" w:rsidR="004B582B" w:rsidRPr="007A03F5" w:rsidRDefault="004B582B" w:rsidP="007A03F5">
      <w:pPr>
        <w:pStyle w:val="BoldHeading"/>
      </w:pPr>
      <w:r w:rsidRPr="00A36D55">
        <w:t>Milestones (by output if required)</w:t>
      </w:r>
      <w:bookmarkEnd w:id="3"/>
    </w:p>
    <w:p w14:paraId="030E065C" w14:textId="77777777" w:rsidR="005F74C0" w:rsidRDefault="005F74C0" w:rsidP="004B582B">
      <w:pPr>
        <w:rPr>
          <w:rFonts w:ascii="Calibri" w:hAnsi="Calibri"/>
          <w:color w:val="FF0000"/>
        </w:rPr>
      </w:pPr>
      <w:bookmarkStart w:id="4" w:name="_Toc201724909"/>
      <w:bookmarkStart w:id="5" w:name="_Toc201724904"/>
    </w:p>
    <w:p w14:paraId="2874987E" w14:textId="77777777" w:rsidR="005F74C0" w:rsidRDefault="005F74C0" w:rsidP="004B582B">
      <w:pPr>
        <w:rPr>
          <w:rFonts w:ascii="Calibri" w:hAnsi="Calibri"/>
          <w:color w:val="FF0000"/>
        </w:rPr>
      </w:pPr>
    </w:p>
    <w:p w14:paraId="07C798A8" w14:textId="3FE3FD2E" w:rsidR="004B582B" w:rsidRPr="007731A8" w:rsidRDefault="004B582B" w:rsidP="004B582B">
      <w:pPr>
        <w:rPr>
          <w:rFonts w:ascii="Calibri" w:hAnsi="Calibri"/>
          <w:color w:val="FF0000"/>
        </w:rPr>
      </w:pPr>
      <w:r w:rsidRPr="007731A8">
        <w:rPr>
          <w:rFonts w:ascii="Calibri" w:hAnsi="Calibri"/>
          <w:color w:val="FF0000"/>
        </w:rPr>
        <w:t>Should equipment /extraordinary payments be required please include them here as a milestone.</w:t>
      </w:r>
    </w:p>
    <w:p w14:paraId="0F38270C" w14:textId="77777777" w:rsidR="00AE7BF3" w:rsidRDefault="00AE7BF3">
      <w:pPr>
        <w:rPr>
          <w:rFonts w:ascii="Calibri" w:hAnsi="Calibri"/>
          <w:color w:val="FF0000"/>
        </w:rPr>
      </w:pPr>
      <w:r>
        <w:rPr>
          <w:rFonts w:ascii="Calibri" w:hAnsi="Calibri"/>
          <w:color w:val="FF0000"/>
        </w:rPr>
        <w:br w:type="page"/>
      </w:r>
    </w:p>
    <w:p w14:paraId="783EABCE" w14:textId="77777777" w:rsidR="004B582B" w:rsidRPr="007731A8" w:rsidRDefault="004B582B" w:rsidP="004B582B">
      <w:pPr>
        <w:rPr>
          <w:rFonts w:ascii="Calibri" w:hAnsi="Calibri"/>
          <w:color w:val="FF0000"/>
        </w:rPr>
      </w:pPr>
    </w:p>
    <w:p w14:paraId="175203BC" w14:textId="77777777" w:rsidR="004B582B" w:rsidRPr="00A36D55" w:rsidRDefault="004B582B" w:rsidP="00A36D55">
      <w:pPr>
        <w:pStyle w:val="BoldHeading"/>
      </w:pPr>
      <w:r w:rsidRPr="00A36D55">
        <w:t>State Supplied Items</w:t>
      </w:r>
    </w:p>
    <w:p w14:paraId="40660D8D" w14:textId="4575FB54" w:rsidR="0041538A" w:rsidRPr="00A36D55" w:rsidRDefault="0041538A" w:rsidP="007731A8">
      <w:pPr>
        <w:pStyle w:val="BodyText12ptBefore"/>
        <w:rPr>
          <w:color w:val="FF0000"/>
        </w:rPr>
      </w:pPr>
      <w:r w:rsidRPr="00A36D55">
        <w:rPr>
          <w:color w:val="FF0000"/>
        </w:rPr>
        <w:t>Researchers must provide details of any State Supplied Items</w:t>
      </w:r>
      <w:r w:rsidR="004B582B" w:rsidRPr="00A36D55">
        <w:rPr>
          <w:color w:val="FF0000"/>
        </w:rPr>
        <w:t xml:space="preserve"> </w:t>
      </w:r>
      <w:proofErr w:type="gramStart"/>
      <w:r w:rsidRPr="00A36D55">
        <w:rPr>
          <w:color w:val="FF0000"/>
        </w:rPr>
        <w:t>in particular</w:t>
      </w:r>
      <w:r w:rsidR="004B582B" w:rsidRPr="00A36D55">
        <w:rPr>
          <w:color w:val="FF0000"/>
        </w:rPr>
        <w:t xml:space="preserve"> the</w:t>
      </w:r>
      <w:proofErr w:type="gramEnd"/>
      <w:r w:rsidR="004B582B" w:rsidRPr="00A36D55">
        <w:rPr>
          <w:color w:val="FF0000"/>
        </w:rPr>
        <w:t xml:space="preserve"> datasets </w:t>
      </w:r>
      <w:proofErr w:type="spellStart"/>
      <w:r w:rsidRPr="00A36D55">
        <w:rPr>
          <w:color w:val="FF0000"/>
        </w:rPr>
        <w:t>reuired</w:t>
      </w:r>
      <w:proofErr w:type="spellEnd"/>
      <w:r w:rsidRPr="00A36D55">
        <w:rPr>
          <w:color w:val="FF0000"/>
        </w:rPr>
        <w:t xml:space="preserve"> from </w:t>
      </w:r>
      <w:r w:rsidR="004B582B" w:rsidRPr="00952D67">
        <w:rPr>
          <w:color w:val="FF0000"/>
          <w:highlight w:val="yellow"/>
        </w:rPr>
        <w:t>DELWP</w:t>
      </w:r>
      <w:r w:rsidR="00952D67" w:rsidRPr="00952D67">
        <w:rPr>
          <w:color w:val="FF0000"/>
          <w:highlight w:val="yellow"/>
        </w:rPr>
        <w:t>/CFA</w:t>
      </w:r>
      <w:r w:rsidR="004B582B" w:rsidRPr="00A36D55">
        <w:rPr>
          <w:color w:val="FF0000"/>
        </w:rPr>
        <w:t xml:space="preserve"> for delivery of this project’s milestones</w:t>
      </w:r>
      <w:r w:rsidRPr="00A36D55">
        <w:rPr>
          <w:color w:val="FF0000"/>
        </w:rPr>
        <w:t xml:space="preserve">.  These will become Schedule A to this Project Plan.  Data and other items can only be used in accordance with </w:t>
      </w:r>
      <w:r w:rsidR="004B582B" w:rsidRPr="00A36D55">
        <w:rPr>
          <w:color w:val="FF0000"/>
        </w:rPr>
        <w:t xml:space="preserve">the terms and conditions negotiated by the </w:t>
      </w:r>
      <w:r w:rsidR="006216CB">
        <w:rPr>
          <w:color w:val="FF0000"/>
        </w:rPr>
        <w:t xml:space="preserve">Agency Research </w:t>
      </w:r>
      <w:r w:rsidRPr="00A36D55">
        <w:rPr>
          <w:color w:val="FF0000"/>
        </w:rPr>
        <w:t>Lead</w:t>
      </w:r>
      <w:r w:rsidR="004B582B" w:rsidRPr="00A36D55">
        <w:rPr>
          <w:color w:val="FF0000"/>
        </w:rPr>
        <w:t xml:space="preserve"> with the relevant </w:t>
      </w:r>
      <w:r w:rsidR="004B582B" w:rsidRPr="00952D67">
        <w:rPr>
          <w:color w:val="FF0000"/>
          <w:highlight w:val="yellow"/>
        </w:rPr>
        <w:t>DELWP</w:t>
      </w:r>
      <w:r w:rsidR="00952D67" w:rsidRPr="00952D67">
        <w:rPr>
          <w:color w:val="FF0000"/>
          <w:highlight w:val="yellow"/>
        </w:rPr>
        <w:t>/CFA</w:t>
      </w:r>
      <w:r w:rsidR="004B582B" w:rsidRPr="00A36D55">
        <w:rPr>
          <w:color w:val="FF0000"/>
        </w:rPr>
        <w:t xml:space="preserve"> data custodian. </w:t>
      </w:r>
    </w:p>
    <w:p w14:paraId="2622B44A" w14:textId="77777777" w:rsidR="00AE7BF3" w:rsidRPr="00A36D55" w:rsidRDefault="004B582B" w:rsidP="007731A8">
      <w:pPr>
        <w:pStyle w:val="BodyText12ptBefore"/>
        <w:rPr>
          <w:color w:val="FF0000"/>
        </w:rPr>
      </w:pPr>
      <w:r w:rsidRPr="00A36D55">
        <w:rPr>
          <w:color w:val="FF0000"/>
        </w:rPr>
        <w:t xml:space="preserve">Additions and deletions to Schedule </w:t>
      </w:r>
      <w:proofErr w:type="spellStart"/>
      <w:r w:rsidRPr="00A36D55">
        <w:rPr>
          <w:color w:val="FF0000"/>
        </w:rPr>
        <w:t>A</w:t>
      </w:r>
      <w:proofErr w:type="spellEnd"/>
      <w:r w:rsidRPr="00A36D55">
        <w:rPr>
          <w:color w:val="FF0000"/>
        </w:rPr>
        <w:t xml:space="preserve"> over time will be documented in project updates. </w:t>
      </w:r>
    </w:p>
    <w:p w14:paraId="1C6B3B19" w14:textId="2BA5472E" w:rsidR="004B582B" w:rsidRPr="007E5685" w:rsidRDefault="004B582B" w:rsidP="007731A8">
      <w:pPr>
        <w:pStyle w:val="BodyText12ptBefore"/>
        <w:rPr>
          <w:rFonts w:ascii="Calibri" w:hAnsi="Calibri" w:cs="Arial"/>
        </w:rPr>
      </w:pPr>
      <w:r w:rsidRPr="007E5685">
        <w:rPr>
          <w:rFonts w:ascii="Calibri" w:hAnsi="Calibri" w:cs="Arial"/>
        </w:rPr>
        <w:t xml:space="preserve">It is acknowledged that negotiation of access to </w:t>
      </w:r>
      <w:r w:rsidRPr="00952D67">
        <w:rPr>
          <w:rFonts w:ascii="Calibri" w:hAnsi="Calibri" w:cs="Arial"/>
          <w:highlight w:val="yellow"/>
        </w:rPr>
        <w:t>DELWP</w:t>
      </w:r>
      <w:r w:rsidR="00952D67" w:rsidRPr="00952D67">
        <w:rPr>
          <w:rFonts w:ascii="Calibri" w:hAnsi="Calibri" w:cs="Arial"/>
          <w:highlight w:val="yellow"/>
        </w:rPr>
        <w:t>/CFA</w:t>
      </w:r>
      <w:r w:rsidRPr="00952D67">
        <w:rPr>
          <w:rFonts w:ascii="Calibri" w:hAnsi="Calibri" w:cs="Arial"/>
          <w:highlight w:val="yellow"/>
        </w:rPr>
        <w:t>’s</w:t>
      </w:r>
      <w:r w:rsidRPr="007E5685">
        <w:rPr>
          <w:rFonts w:ascii="Calibri" w:hAnsi="Calibri" w:cs="Arial"/>
        </w:rPr>
        <w:t xml:space="preserve"> commercial data will require separate Data Access Licence Agreements to be negotiated with </w:t>
      </w:r>
      <w:r w:rsidRPr="00952D67">
        <w:rPr>
          <w:rFonts w:ascii="Calibri" w:hAnsi="Calibri" w:cs="Arial"/>
          <w:highlight w:val="yellow"/>
        </w:rPr>
        <w:t>DELWP</w:t>
      </w:r>
      <w:r w:rsidR="00952D67" w:rsidRPr="00952D67">
        <w:rPr>
          <w:rFonts w:ascii="Calibri" w:hAnsi="Calibri" w:cs="Arial"/>
          <w:highlight w:val="yellow"/>
        </w:rPr>
        <w:t>/CFA</w:t>
      </w:r>
      <w:r w:rsidRPr="007E5685">
        <w:rPr>
          <w:rFonts w:ascii="Calibri" w:hAnsi="Calibri" w:cs="Arial"/>
        </w:rPr>
        <w:t>. These will not be included in the SSI schedule though courtesy notification via project updates of the establishment of any new DALA may assist others in the program.</w:t>
      </w:r>
    </w:p>
    <w:p w14:paraId="58C6FB1B" w14:textId="77777777" w:rsidR="004B582B" w:rsidRPr="007E5685" w:rsidRDefault="004B582B" w:rsidP="004B582B">
      <w:pPr>
        <w:rPr>
          <w:rFonts w:ascii="Calibri" w:hAnsi="Calibri"/>
          <w:color w:val="FF0000"/>
        </w:rPr>
      </w:pPr>
    </w:p>
    <w:p w14:paraId="649C3085" w14:textId="3673A135" w:rsidR="004B582B" w:rsidRPr="00A36D55" w:rsidRDefault="004B582B" w:rsidP="00A36D55">
      <w:pPr>
        <w:pStyle w:val="BoldHeading"/>
        <w:spacing w:before="480"/>
        <w:rPr>
          <w:sz w:val="36"/>
        </w:rPr>
      </w:pPr>
      <w:r w:rsidRPr="00A36D55">
        <w:rPr>
          <w:sz w:val="36"/>
        </w:rPr>
        <w:t>Risks and Mitigation</w:t>
      </w:r>
      <w:r w:rsidR="00A36D55" w:rsidRPr="00A36D55">
        <w:rPr>
          <w:sz w:val="36"/>
        </w:rPr>
        <w:t xml:space="preserve"> Plan</w:t>
      </w:r>
    </w:p>
    <w:tbl>
      <w:tblP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567"/>
        <w:gridCol w:w="3501"/>
        <w:gridCol w:w="1260"/>
        <w:gridCol w:w="1584"/>
        <w:gridCol w:w="2916"/>
      </w:tblGrid>
      <w:tr w:rsidR="004B582B" w:rsidRPr="007E5685" w14:paraId="2C3D25EB" w14:textId="77777777" w:rsidTr="007731A8">
        <w:trPr>
          <w:cantSplit/>
        </w:trPr>
        <w:tc>
          <w:tcPr>
            <w:tcW w:w="567" w:type="dxa"/>
            <w:shd w:val="clear" w:color="auto" w:fill="D9D9D9"/>
          </w:tcPr>
          <w:p w14:paraId="56FE45DE" w14:textId="77777777" w:rsidR="004B582B" w:rsidRPr="007731A8" w:rsidRDefault="004B582B" w:rsidP="007731A8">
            <w:pPr>
              <w:pStyle w:val="BoldHeading"/>
            </w:pPr>
            <w:r w:rsidRPr="007731A8">
              <w:t>No.</w:t>
            </w:r>
          </w:p>
        </w:tc>
        <w:tc>
          <w:tcPr>
            <w:tcW w:w="3501" w:type="dxa"/>
            <w:shd w:val="clear" w:color="auto" w:fill="D9D9D9"/>
          </w:tcPr>
          <w:p w14:paraId="73CB3089" w14:textId="77777777" w:rsidR="004B582B" w:rsidRPr="007731A8" w:rsidRDefault="004B582B" w:rsidP="007731A8">
            <w:pPr>
              <w:pStyle w:val="BoldHeading"/>
            </w:pPr>
            <w:r w:rsidRPr="007731A8">
              <w:t xml:space="preserve">Risk </w:t>
            </w:r>
          </w:p>
        </w:tc>
        <w:tc>
          <w:tcPr>
            <w:tcW w:w="1260" w:type="dxa"/>
            <w:shd w:val="clear" w:color="auto" w:fill="D9D9D9"/>
          </w:tcPr>
          <w:p w14:paraId="5511DE45" w14:textId="77777777" w:rsidR="004B582B" w:rsidRPr="007731A8" w:rsidRDefault="004B582B" w:rsidP="007731A8">
            <w:pPr>
              <w:pStyle w:val="BoldHeading"/>
            </w:pPr>
            <w:r w:rsidRPr="007731A8">
              <w:t>Likelihood</w:t>
            </w:r>
          </w:p>
        </w:tc>
        <w:tc>
          <w:tcPr>
            <w:tcW w:w="1584" w:type="dxa"/>
            <w:shd w:val="clear" w:color="auto" w:fill="D9D9D9"/>
          </w:tcPr>
          <w:p w14:paraId="2988E97D" w14:textId="77777777" w:rsidR="004B582B" w:rsidRPr="007731A8" w:rsidRDefault="004B582B" w:rsidP="007731A8">
            <w:pPr>
              <w:pStyle w:val="BoldHeading"/>
            </w:pPr>
            <w:r w:rsidRPr="007731A8">
              <w:t xml:space="preserve">Consequence </w:t>
            </w:r>
          </w:p>
        </w:tc>
        <w:tc>
          <w:tcPr>
            <w:tcW w:w="2916" w:type="dxa"/>
            <w:shd w:val="clear" w:color="auto" w:fill="D9D9D9"/>
          </w:tcPr>
          <w:p w14:paraId="047233E2" w14:textId="77777777" w:rsidR="004B582B" w:rsidRPr="007731A8" w:rsidRDefault="004B582B" w:rsidP="007731A8">
            <w:pPr>
              <w:pStyle w:val="BoldHeading"/>
            </w:pPr>
            <w:r w:rsidRPr="007731A8">
              <w:t>Mitigation</w:t>
            </w:r>
          </w:p>
        </w:tc>
      </w:tr>
      <w:tr w:rsidR="00543787" w:rsidRPr="007E5685" w14:paraId="6B172A0F" w14:textId="77777777" w:rsidTr="00937370">
        <w:trPr>
          <w:cantSplit/>
          <w:trHeight w:val="1684"/>
        </w:trPr>
        <w:tc>
          <w:tcPr>
            <w:tcW w:w="567" w:type="dxa"/>
          </w:tcPr>
          <w:p w14:paraId="40E4606B" w14:textId="2F42A615" w:rsidR="00543787" w:rsidRPr="007E5685" w:rsidRDefault="00543787" w:rsidP="00937370">
            <w:pPr>
              <w:pStyle w:val="BodyText12ptBefore"/>
              <w:spacing w:before="120"/>
            </w:pPr>
            <w:r w:rsidRPr="007E5685">
              <w:t>1</w:t>
            </w:r>
          </w:p>
        </w:tc>
        <w:tc>
          <w:tcPr>
            <w:tcW w:w="3501" w:type="dxa"/>
          </w:tcPr>
          <w:p w14:paraId="1453BD9E" w14:textId="3BCC4211" w:rsidR="00543787" w:rsidRPr="00B65EEC" w:rsidRDefault="00543787" w:rsidP="00937370">
            <w:pPr>
              <w:pStyle w:val="BodyText12ptBefore"/>
              <w:spacing w:before="120"/>
              <w:rPr>
                <w:rFonts w:cstheme="minorHAnsi"/>
                <w:sz w:val="18"/>
                <w:szCs w:val="18"/>
              </w:rPr>
            </w:pPr>
            <w:r w:rsidRPr="00B65EEC">
              <w:rPr>
                <w:rFonts w:cstheme="minorHAnsi"/>
                <w:sz w:val="18"/>
                <w:szCs w:val="18"/>
              </w:rPr>
              <w:t xml:space="preserve">Loss of key </w:t>
            </w:r>
            <w:r w:rsidR="002D62F2">
              <w:rPr>
                <w:rFonts w:cstheme="minorHAnsi"/>
                <w:sz w:val="18"/>
                <w:szCs w:val="18"/>
              </w:rPr>
              <w:t>research</w:t>
            </w:r>
            <w:r w:rsidR="00A64E69">
              <w:rPr>
                <w:rFonts w:cstheme="minorHAnsi"/>
                <w:sz w:val="18"/>
                <w:szCs w:val="18"/>
              </w:rPr>
              <w:t>er(s)</w:t>
            </w:r>
          </w:p>
        </w:tc>
        <w:tc>
          <w:tcPr>
            <w:tcW w:w="1260" w:type="dxa"/>
          </w:tcPr>
          <w:p w14:paraId="6B9E1A95" w14:textId="76A2A92E" w:rsidR="00543787" w:rsidRPr="007E5685" w:rsidRDefault="00543787" w:rsidP="00937370">
            <w:pPr>
              <w:pStyle w:val="BodyText12ptBefore"/>
              <w:spacing w:before="120"/>
            </w:pPr>
            <w:r w:rsidRPr="00937370">
              <w:rPr>
                <w:rFonts w:cstheme="minorHAnsi"/>
                <w:sz w:val="18"/>
                <w:szCs w:val="18"/>
              </w:rPr>
              <w:t>Low</w:t>
            </w:r>
          </w:p>
        </w:tc>
        <w:tc>
          <w:tcPr>
            <w:tcW w:w="1584" w:type="dxa"/>
          </w:tcPr>
          <w:p w14:paraId="2B6EAB35" w14:textId="02114D44" w:rsidR="00543787" w:rsidRPr="007E5685" w:rsidRDefault="00543787" w:rsidP="00937370">
            <w:pPr>
              <w:pStyle w:val="BodyText12ptBefore"/>
              <w:spacing w:before="120"/>
            </w:pPr>
            <w:r w:rsidRPr="00937370">
              <w:rPr>
                <w:rFonts w:cstheme="minorHAnsi"/>
                <w:sz w:val="18"/>
                <w:szCs w:val="18"/>
              </w:rPr>
              <w:t>Mo</w:t>
            </w:r>
            <w:r w:rsidR="00B651FA" w:rsidRPr="00937370">
              <w:rPr>
                <w:rFonts w:cstheme="minorHAnsi"/>
                <w:sz w:val="18"/>
                <w:szCs w:val="18"/>
              </w:rPr>
              <w:t>derate</w:t>
            </w:r>
          </w:p>
        </w:tc>
        <w:tc>
          <w:tcPr>
            <w:tcW w:w="2916" w:type="dxa"/>
          </w:tcPr>
          <w:p w14:paraId="4FAAEB71" w14:textId="46899D2F" w:rsidR="00543787" w:rsidRPr="00B651FA" w:rsidRDefault="00A64E69" w:rsidP="00937370">
            <w:pPr>
              <w:pStyle w:val="BodyText12ptBefore"/>
              <w:spacing w:before="120"/>
              <w:rPr>
                <w:rFonts w:cstheme="minorHAnsi"/>
                <w:sz w:val="18"/>
                <w:szCs w:val="18"/>
              </w:rPr>
            </w:pPr>
            <w:r>
              <w:rPr>
                <w:rFonts w:cstheme="minorHAnsi"/>
                <w:sz w:val="18"/>
                <w:szCs w:val="18"/>
                <w:lang w:val="en-US"/>
              </w:rPr>
              <w:t>A</w:t>
            </w:r>
            <w:r w:rsidR="00543787" w:rsidRPr="00B651FA">
              <w:rPr>
                <w:rFonts w:cstheme="minorHAnsi"/>
                <w:sz w:val="18"/>
                <w:szCs w:val="18"/>
                <w:lang w:val="en-US"/>
              </w:rPr>
              <w:t xml:space="preserve"> number of researchers contributing to each area. If an area of expertise is lost to the team, we will identify and fill this gap. The team comprises of members who can take up positions.</w:t>
            </w:r>
          </w:p>
        </w:tc>
      </w:tr>
      <w:tr w:rsidR="00543787" w:rsidRPr="007E5685" w14:paraId="563FD94D" w14:textId="77777777" w:rsidTr="007731A8">
        <w:trPr>
          <w:cantSplit/>
        </w:trPr>
        <w:tc>
          <w:tcPr>
            <w:tcW w:w="567" w:type="dxa"/>
          </w:tcPr>
          <w:p w14:paraId="72B583BF" w14:textId="1C288FE9" w:rsidR="00543787" w:rsidRPr="00937370" w:rsidRDefault="00543787" w:rsidP="00937370">
            <w:pPr>
              <w:pStyle w:val="BodyText12ptBefore"/>
              <w:spacing w:before="120"/>
              <w:rPr>
                <w:rFonts w:cstheme="minorHAnsi"/>
                <w:sz w:val="18"/>
                <w:szCs w:val="18"/>
              </w:rPr>
            </w:pPr>
            <w:r w:rsidRPr="00937370">
              <w:rPr>
                <w:rFonts w:cstheme="minorHAnsi"/>
                <w:sz w:val="18"/>
                <w:szCs w:val="18"/>
              </w:rPr>
              <w:t>2</w:t>
            </w:r>
          </w:p>
        </w:tc>
        <w:tc>
          <w:tcPr>
            <w:tcW w:w="3501" w:type="dxa"/>
          </w:tcPr>
          <w:p w14:paraId="388C31CB" w14:textId="5B25A640" w:rsidR="00543787" w:rsidRPr="00B65EEC" w:rsidRDefault="00543787" w:rsidP="00937370">
            <w:pPr>
              <w:pStyle w:val="BodyText12ptBefore"/>
              <w:spacing w:before="120"/>
              <w:rPr>
                <w:rFonts w:cstheme="minorHAnsi"/>
                <w:sz w:val="18"/>
                <w:szCs w:val="18"/>
              </w:rPr>
            </w:pPr>
            <w:r w:rsidRPr="00B65EEC">
              <w:rPr>
                <w:rFonts w:cstheme="minorHAnsi"/>
                <w:sz w:val="18"/>
                <w:szCs w:val="18"/>
              </w:rPr>
              <w:t>Failure to deliver</w:t>
            </w:r>
          </w:p>
        </w:tc>
        <w:tc>
          <w:tcPr>
            <w:tcW w:w="1260" w:type="dxa"/>
          </w:tcPr>
          <w:p w14:paraId="755F18E0" w14:textId="4E67BF77" w:rsidR="00543787" w:rsidRPr="00937370" w:rsidRDefault="00543787" w:rsidP="00937370">
            <w:pPr>
              <w:pStyle w:val="BodyText12ptBefore"/>
              <w:spacing w:before="120"/>
              <w:rPr>
                <w:rFonts w:cstheme="minorHAnsi"/>
                <w:sz w:val="18"/>
                <w:szCs w:val="18"/>
              </w:rPr>
            </w:pPr>
            <w:r w:rsidRPr="00937370">
              <w:rPr>
                <w:rFonts w:cstheme="minorHAnsi"/>
                <w:sz w:val="18"/>
                <w:szCs w:val="18"/>
              </w:rPr>
              <w:t>Low</w:t>
            </w:r>
          </w:p>
        </w:tc>
        <w:tc>
          <w:tcPr>
            <w:tcW w:w="1584" w:type="dxa"/>
          </w:tcPr>
          <w:p w14:paraId="5C4A4B4D" w14:textId="7D290661" w:rsidR="00543787" w:rsidRPr="00937370" w:rsidRDefault="00543787" w:rsidP="00937370">
            <w:pPr>
              <w:pStyle w:val="BodyText12ptBefore"/>
              <w:spacing w:before="120"/>
              <w:rPr>
                <w:rFonts w:cstheme="minorHAnsi"/>
                <w:sz w:val="18"/>
                <w:szCs w:val="18"/>
              </w:rPr>
            </w:pPr>
            <w:r w:rsidRPr="00937370">
              <w:rPr>
                <w:rFonts w:cstheme="minorHAnsi"/>
                <w:sz w:val="18"/>
                <w:szCs w:val="18"/>
              </w:rPr>
              <w:t>Moderate</w:t>
            </w:r>
          </w:p>
        </w:tc>
        <w:tc>
          <w:tcPr>
            <w:tcW w:w="2916" w:type="dxa"/>
          </w:tcPr>
          <w:p w14:paraId="2937A19D" w14:textId="7C137524" w:rsidR="00543787" w:rsidRPr="00E704F8" w:rsidRDefault="00543787" w:rsidP="00937370">
            <w:pPr>
              <w:pStyle w:val="BodyText12ptBefore"/>
              <w:spacing w:before="120"/>
              <w:rPr>
                <w:rFonts w:cstheme="minorHAnsi"/>
                <w:sz w:val="18"/>
                <w:szCs w:val="18"/>
              </w:rPr>
            </w:pPr>
            <w:r w:rsidRPr="00937370">
              <w:rPr>
                <w:rFonts w:cstheme="minorHAnsi"/>
                <w:sz w:val="18"/>
                <w:szCs w:val="18"/>
              </w:rPr>
              <w:t xml:space="preserve">The </w:t>
            </w:r>
            <w:r w:rsidR="003E49A5" w:rsidRPr="00937370">
              <w:rPr>
                <w:rFonts w:cstheme="minorHAnsi"/>
                <w:sz w:val="18"/>
                <w:szCs w:val="18"/>
              </w:rPr>
              <w:t>project g</w:t>
            </w:r>
            <w:r w:rsidRPr="00937370">
              <w:rPr>
                <w:rFonts w:cstheme="minorHAnsi"/>
                <w:sz w:val="18"/>
                <w:szCs w:val="18"/>
              </w:rPr>
              <w:t>overnance structure in combination with regular communications within the Project team.</w:t>
            </w:r>
          </w:p>
        </w:tc>
      </w:tr>
      <w:tr w:rsidR="00543787" w:rsidRPr="007E5685" w14:paraId="6DC3F529" w14:textId="77777777" w:rsidTr="007731A8">
        <w:trPr>
          <w:cantSplit/>
        </w:trPr>
        <w:tc>
          <w:tcPr>
            <w:tcW w:w="567" w:type="dxa"/>
          </w:tcPr>
          <w:p w14:paraId="6A8053EF" w14:textId="0FF08037" w:rsidR="00543787" w:rsidRPr="00937370" w:rsidRDefault="00543787" w:rsidP="00937370">
            <w:pPr>
              <w:pStyle w:val="BodyText12ptBefore"/>
              <w:spacing w:before="120"/>
              <w:rPr>
                <w:rFonts w:cstheme="minorHAnsi"/>
                <w:sz w:val="18"/>
                <w:szCs w:val="18"/>
              </w:rPr>
            </w:pPr>
            <w:r w:rsidRPr="00937370">
              <w:rPr>
                <w:rFonts w:cstheme="minorHAnsi"/>
                <w:sz w:val="18"/>
                <w:szCs w:val="18"/>
              </w:rPr>
              <w:t>3</w:t>
            </w:r>
          </w:p>
        </w:tc>
        <w:tc>
          <w:tcPr>
            <w:tcW w:w="3501" w:type="dxa"/>
          </w:tcPr>
          <w:p w14:paraId="5820E66B" w14:textId="18738610" w:rsidR="00543787" w:rsidRPr="003E49A5" w:rsidRDefault="00543787" w:rsidP="00937370">
            <w:pPr>
              <w:pStyle w:val="BodyText12ptBefore"/>
              <w:spacing w:before="120"/>
              <w:rPr>
                <w:rFonts w:cstheme="minorHAnsi"/>
                <w:sz w:val="18"/>
                <w:szCs w:val="18"/>
              </w:rPr>
            </w:pPr>
            <w:r w:rsidRPr="00937370">
              <w:rPr>
                <w:rFonts w:cstheme="minorHAnsi"/>
                <w:sz w:val="18"/>
                <w:szCs w:val="18"/>
              </w:rPr>
              <w:t>Financial (funds not adequately accounted for or not spent in accordance with the funding agreement)</w:t>
            </w:r>
          </w:p>
        </w:tc>
        <w:tc>
          <w:tcPr>
            <w:tcW w:w="1260" w:type="dxa"/>
          </w:tcPr>
          <w:p w14:paraId="0134749C" w14:textId="22EAE39D" w:rsidR="00543787" w:rsidRPr="003E49A5" w:rsidRDefault="00543787" w:rsidP="00937370">
            <w:pPr>
              <w:pStyle w:val="BodyText12ptBefore"/>
              <w:spacing w:before="120"/>
              <w:rPr>
                <w:rFonts w:cstheme="minorHAnsi"/>
                <w:sz w:val="18"/>
                <w:szCs w:val="18"/>
              </w:rPr>
            </w:pPr>
            <w:r w:rsidRPr="003E49A5">
              <w:rPr>
                <w:rFonts w:cstheme="minorHAnsi"/>
                <w:sz w:val="18"/>
                <w:szCs w:val="18"/>
              </w:rPr>
              <w:t>Low</w:t>
            </w:r>
          </w:p>
        </w:tc>
        <w:tc>
          <w:tcPr>
            <w:tcW w:w="1584" w:type="dxa"/>
          </w:tcPr>
          <w:p w14:paraId="546A4110" w14:textId="282AC2AC" w:rsidR="00543787" w:rsidRPr="003E49A5" w:rsidRDefault="00543787" w:rsidP="00937370">
            <w:pPr>
              <w:pStyle w:val="BodyText12ptBefore"/>
              <w:spacing w:before="120"/>
              <w:rPr>
                <w:rFonts w:cstheme="minorHAnsi"/>
                <w:sz w:val="18"/>
                <w:szCs w:val="18"/>
              </w:rPr>
            </w:pPr>
            <w:r w:rsidRPr="003E49A5">
              <w:rPr>
                <w:rFonts w:cstheme="minorHAnsi"/>
                <w:sz w:val="18"/>
                <w:szCs w:val="18"/>
              </w:rPr>
              <w:t>Moderate</w:t>
            </w:r>
          </w:p>
        </w:tc>
        <w:tc>
          <w:tcPr>
            <w:tcW w:w="2916" w:type="dxa"/>
          </w:tcPr>
          <w:p w14:paraId="0B4EEC17" w14:textId="7A5B7287" w:rsidR="00543787" w:rsidRPr="003E49A5" w:rsidRDefault="00FD2E73" w:rsidP="00937370">
            <w:pPr>
              <w:pStyle w:val="BodyText12ptBefore"/>
              <w:spacing w:before="120"/>
              <w:rPr>
                <w:rFonts w:cstheme="minorHAnsi"/>
                <w:sz w:val="18"/>
                <w:szCs w:val="18"/>
              </w:rPr>
            </w:pPr>
            <w:r>
              <w:rPr>
                <w:rFonts w:cstheme="minorHAnsi"/>
                <w:sz w:val="18"/>
                <w:szCs w:val="18"/>
              </w:rPr>
              <w:t xml:space="preserve">Organisations involved in </w:t>
            </w:r>
            <w:r w:rsidR="00AE1264">
              <w:rPr>
                <w:rFonts w:cstheme="minorHAnsi"/>
                <w:sz w:val="18"/>
                <w:szCs w:val="18"/>
              </w:rPr>
              <w:t xml:space="preserve">project </w:t>
            </w:r>
            <w:r w:rsidR="00543787" w:rsidRPr="00937370">
              <w:rPr>
                <w:rFonts w:cstheme="minorHAnsi"/>
                <w:sz w:val="18"/>
                <w:szCs w:val="18"/>
              </w:rPr>
              <w:t xml:space="preserve">have rigorous financial </w:t>
            </w:r>
            <w:r w:rsidR="00AE1264">
              <w:rPr>
                <w:rFonts w:cstheme="minorHAnsi"/>
                <w:sz w:val="18"/>
                <w:szCs w:val="18"/>
              </w:rPr>
              <w:t xml:space="preserve">management </w:t>
            </w:r>
            <w:r w:rsidR="00543787" w:rsidRPr="00937370">
              <w:rPr>
                <w:rFonts w:cstheme="minorHAnsi"/>
                <w:sz w:val="18"/>
                <w:szCs w:val="18"/>
              </w:rPr>
              <w:t>procedures</w:t>
            </w:r>
            <w:r w:rsidR="00E84161">
              <w:rPr>
                <w:rFonts w:cstheme="minorHAnsi"/>
                <w:sz w:val="18"/>
                <w:szCs w:val="18"/>
              </w:rPr>
              <w:t xml:space="preserve"> and processes</w:t>
            </w:r>
            <w:r w:rsidR="00543787" w:rsidRPr="00937370">
              <w:rPr>
                <w:rFonts w:cstheme="minorHAnsi"/>
                <w:sz w:val="18"/>
                <w:szCs w:val="18"/>
              </w:rPr>
              <w:t xml:space="preserve">. </w:t>
            </w:r>
          </w:p>
        </w:tc>
      </w:tr>
      <w:tr w:rsidR="00543787" w:rsidRPr="007E5685" w14:paraId="0293818D" w14:textId="77777777" w:rsidTr="007731A8">
        <w:trPr>
          <w:cantSplit/>
        </w:trPr>
        <w:tc>
          <w:tcPr>
            <w:tcW w:w="567" w:type="dxa"/>
          </w:tcPr>
          <w:p w14:paraId="11A118B0" w14:textId="09215CB2" w:rsidR="00543787" w:rsidRPr="00937370" w:rsidRDefault="00543787" w:rsidP="00937370">
            <w:pPr>
              <w:pStyle w:val="BodyText12ptBefore"/>
              <w:spacing w:before="120"/>
              <w:rPr>
                <w:rFonts w:cstheme="minorHAnsi"/>
                <w:sz w:val="18"/>
                <w:szCs w:val="18"/>
              </w:rPr>
            </w:pPr>
            <w:r w:rsidRPr="00937370">
              <w:rPr>
                <w:rFonts w:cstheme="minorHAnsi"/>
                <w:sz w:val="18"/>
                <w:szCs w:val="18"/>
              </w:rPr>
              <w:t>4</w:t>
            </w:r>
          </w:p>
        </w:tc>
        <w:tc>
          <w:tcPr>
            <w:tcW w:w="3501" w:type="dxa"/>
          </w:tcPr>
          <w:p w14:paraId="6C3CD5E7" w14:textId="23ED2E7A" w:rsidR="00543787" w:rsidRPr="0057210C" w:rsidRDefault="00543787" w:rsidP="00937370">
            <w:pPr>
              <w:pStyle w:val="BodyText12ptBefore"/>
              <w:spacing w:before="120"/>
              <w:rPr>
                <w:rFonts w:cstheme="minorHAnsi"/>
                <w:sz w:val="18"/>
                <w:szCs w:val="18"/>
              </w:rPr>
            </w:pPr>
            <w:r w:rsidRPr="00937370">
              <w:rPr>
                <w:rFonts w:cstheme="minorHAnsi"/>
                <w:sz w:val="18"/>
                <w:szCs w:val="18"/>
              </w:rPr>
              <w:t xml:space="preserve">Major </w:t>
            </w:r>
            <w:r w:rsidR="00604ABB">
              <w:rPr>
                <w:rFonts w:cstheme="minorHAnsi"/>
                <w:sz w:val="18"/>
                <w:szCs w:val="18"/>
              </w:rPr>
              <w:t>b</w:t>
            </w:r>
            <w:r w:rsidRPr="00937370">
              <w:rPr>
                <w:rFonts w:cstheme="minorHAnsi"/>
                <w:sz w:val="18"/>
                <w:szCs w:val="18"/>
              </w:rPr>
              <w:t xml:space="preserve">ushfire restricts </w:t>
            </w:r>
            <w:proofErr w:type="spellStart"/>
            <w:r w:rsidRPr="00937370">
              <w:rPr>
                <w:rFonts w:cstheme="minorHAnsi"/>
                <w:sz w:val="18"/>
                <w:szCs w:val="18"/>
              </w:rPr>
              <w:t>availiabiity</w:t>
            </w:r>
            <w:proofErr w:type="spellEnd"/>
            <w:r w:rsidRPr="00937370">
              <w:rPr>
                <w:rFonts w:cstheme="minorHAnsi"/>
                <w:sz w:val="18"/>
                <w:szCs w:val="18"/>
              </w:rPr>
              <w:t xml:space="preserve"> to key </w:t>
            </w:r>
            <w:r w:rsidRPr="00952D67">
              <w:rPr>
                <w:rFonts w:cstheme="minorHAnsi"/>
                <w:sz w:val="18"/>
                <w:szCs w:val="18"/>
                <w:highlight w:val="yellow"/>
              </w:rPr>
              <w:t>DELWP</w:t>
            </w:r>
            <w:r w:rsidR="002165E1" w:rsidRPr="00952D67">
              <w:rPr>
                <w:rFonts w:cstheme="minorHAnsi"/>
                <w:sz w:val="18"/>
                <w:szCs w:val="18"/>
                <w:highlight w:val="yellow"/>
              </w:rPr>
              <w:t>/CFA</w:t>
            </w:r>
            <w:r w:rsidRPr="00937370">
              <w:rPr>
                <w:rFonts w:cstheme="minorHAnsi"/>
                <w:sz w:val="18"/>
                <w:szCs w:val="18"/>
              </w:rPr>
              <w:t xml:space="preserve"> stakeholders</w:t>
            </w:r>
          </w:p>
        </w:tc>
        <w:tc>
          <w:tcPr>
            <w:tcW w:w="1260" w:type="dxa"/>
          </w:tcPr>
          <w:p w14:paraId="74E6E112" w14:textId="405B9726" w:rsidR="00543787" w:rsidRPr="00937370" w:rsidRDefault="00543787" w:rsidP="00937370">
            <w:pPr>
              <w:pStyle w:val="BodyText12ptBefore"/>
              <w:spacing w:before="120"/>
              <w:rPr>
                <w:rFonts w:cstheme="minorHAnsi"/>
                <w:sz w:val="18"/>
                <w:szCs w:val="18"/>
              </w:rPr>
            </w:pPr>
            <w:r w:rsidRPr="00937370">
              <w:rPr>
                <w:rFonts w:cstheme="minorHAnsi"/>
                <w:sz w:val="18"/>
                <w:szCs w:val="18"/>
              </w:rPr>
              <w:t>Medium</w:t>
            </w:r>
          </w:p>
        </w:tc>
        <w:tc>
          <w:tcPr>
            <w:tcW w:w="1584" w:type="dxa"/>
          </w:tcPr>
          <w:p w14:paraId="58556DF1" w14:textId="10957A35" w:rsidR="00543787" w:rsidRPr="00937370" w:rsidRDefault="00543787" w:rsidP="00937370">
            <w:pPr>
              <w:pStyle w:val="BodyText12ptBefore"/>
              <w:spacing w:before="120"/>
              <w:rPr>
                <w:rFonts w:cstheme="minorHAnsi"/>
                <w:sz w:val="18"/>
                <w:szCs w:val="18"/>
              </w:rPr>
            </w:pPr>
            <w:r w:rsidRPr="00937370">
              <w:rPr>
                <w:rFonts w:cstheme="minorHAnsi"/>
                <w:sz w:val="18"/>
                <w:szCs w:val="18"/>
              </w:rPr>
              <w:t>Moderate</w:t>
            </w:r>
          </w:p>
        </w:tc>
        <w:tc>
          <w:tcPr>
            <w:tcW w:w="2916" w:type="dxa"/>
          </w:tcPr>
          <w:p w14:paraId="6067A0DF" w14:textId="70D7FBDD" w:rsidR="00543787" w:rsidRPr="009F4CF4" w:rsidRDefault="00467D27" w:rsidP="00937370">
            <w:pPr>
              <w:pStyle w:val="BodyText12ptBefore"/>
              <w:spacing w:before="120"/>
              <w:rPr>
                <w:rFonts w:cstheme="minorHAnsi"/>
                <w:sz w:val="18"/>
                <w:szCs w:val="18"/>
              </w:rPr>
            </w:pPr>
            <w:r>
              <w:rPr>
                <w:rFonts w:cstheme="minorHAnsi"/>
                <w:sz w:val="18"/>
                <w:szCs w:val="18"/>
              </w:rPr>
              <w:t xml:space="preserve">Reschedule </w:t>
            </w:r>
            <w:r w:rsidR="00243DCF">
              <w:rPr>
                <w:rFonts w:cstheme="minorHAnsi"/>
                <w:sz w:val="18"/>
                <w:szCs w:val="18"/>
              </w:rPr>
              <w:t xml:space="preserve">engagement activities and identify alternative </w:t>
            </w:r>
            <w:r w:rsidR="00B75DA2">
              <w:rPr>
                <w:rFonts w:cstheme="minorHAnsi"/>
                <w:sz w:val="18"/>
                <w:szCs w:val="18"/>
              </w:rPr>
              <w:t xml:space="preserve">participants </w:t>
            </w:r>
            <w:r w:rsidR="003F7288">
              <w:rPr>
                <w:rFonts w:cstheme="minorHAnsi"/>
                <w:sz w:val="18"/>
                <w:szCs w:val="18"/>
              </w:rPr>
              <w:t>and venues</w:t>
            </w:r>
            <w:r w:rsidR="00AE6E0E">
              <w:rPr>
                <w:rFonts w:cstheme="minorHAnsi"/>
                <w:sz w:val="18"/>
                <w:szCs w:val="18"/>
              </w:rPr>
              <w:t>.</w:t>
            </w:r>
          </w:p>
        </w:tc>
      </w:tr>
      <w:tr w:rsidR="00AE6E0E" w:rsidRPr="007E5685" w14:paraId="7C3A127A" w14:textId="77777777" w:rsidTr="007731A8">
        <w:trPr>
          <w:cantSplit/>
        </w:trPr>
        <w:tc>
          <w:tcPr>
            <w:tcW w:w="567" w:type="dxa"/>
          </w:tcPr>
          <w:p w14:paraId="440ECDE6" w14:textId="78EA81C9" w:rsidR="00AE6E0E" w:rsidRPr="00937370" w:rsidRDefault="00AE6E0E" w:rsidP="00937370">
            <w:pPr>
              <w:pStyle w:val="BodyText12ptBefore"/>
              <w:spacing w:before="120"/>
              <w:rPr>
                <w:rFonts w:cstheme="minorHAnsi"/>
                <w:sz w:val="18"/>
                <w:szCs w:val="18"/>
              </w:rPr>
            </w:pPr>
            <w:r>
              <w:rPr>
                <w:rFonts w:cstheme="minorHAnsi"/>
                <w:sz w:val="18"/>
                <w:szCs w:val="18"/>
              </w:rPr>
              <w:t>5</w:t>
            </w:r>
          </w:p>
        </w:tc>
        <w:tc>
          <w:tcPr>
            <w:tcW w:w="3501" w:type="dxa"/>
          </w:tcPr>
          <w:p w14:paraId="06FDD915" w14:textId="77777777" w:rsidR="00AE6E0E" w:rsidRPr="00937370" w:rsidRDefault="00AE6E0E" w:rsidP="00937370">
            <w:pPr>
              <w:pStyle w:val="BodyText12ptBefore"/>
              <w:spacing w:before="120"/>
              <w:rPr>
                <w:rFonts w:cstheme="minorHAnsi"/>
                <w:sz w:val="18"/>
                <w:szCs w:val="18"/>
              </w:rPr>
            </w:pPr>
          </w:p>
        </w:tc>
        <w:tc>
          <w:tcPr>
            <w:tcW w:w="1260" w:type="dxa"/>
          </w:tcPr>
          <w:p w14:paraId="537DBD04" w14:textId="77777777" w:rsidR="00AE6E0E" w:rsidRPr="00937370" w:rsidRDefault="00AE6E0E" w:rsidP="00937370">
            <w:pPr>
              <w:pStyle w:val="BodyText12ptBefore"/>
              <w:spacing w:before="120"/>
              <w:rPr>
                <w:rFonts w:cstheme="minorHAnsi"/>
                <w:sz w:val="18"/>
                <w:szCs w:val="18"/>
              </w:rPr>
            </w:pPr>
          </w:p>
        </w:tc>
        <w:tc>
          <w:tcPr>
            <w:tcW w:w="1584" w:type="dxa"/>
          </w:tcPr>
          <w:p w14:paraId="19C919BF" w14:textId="77777777" w:rsidR="00AE6E0E" w:rsidRPr="00937370" w:rsidRDefault="00AE6E0E" w:rsidP="00937370">
            <w:pPr>
              <w:pStyle w:val="BodyText12ptBefore"/>
              <w:spacing w:before="120"/>
              <w:rPr>
                <w:rFonts w:cstheme="minorHAnsi"/>
                <w:sz w:val="18"/>
                <w:szCs w:val="18"/>
              </w:rPr>
            </w:pPr>
          </w:p>
        </w:tc>
        <w:tc>
          <w:tcPr>
            <w:tcW w:w="2916" w:type="dxa"/>
          </w:tcPr>
          <w:p w14:paraId="52ED7F50" w14:textId="77777777" w:rsidR="00AE6E0E" w:rsidRDefault="00AE6E0E" w:rsidP="00937370">
            <w:pPr>
              <w:pStyle w:val="BodyText12ptBefore"/>
              <w:spacing w:before="120"/>
              <w:rPr>
                <w:rFonts w:cstheme="minorHAnsi"/>
                <w:sz w:val="18"/>
                <w:szCs w:val="18"/>
              </w:rPr>
            </w:pPr>
          </w:p>
        </w:tc>
      </w:tr>
    </w:tbl>
    <w:p w14:paraId="25082945" w14:textId="77777777" w:rsidR="004B582B" w:rsidRPr="007E5685" w:rsidRDefault="004B582B" w:rsidP="004B582B">
      <w:pPr>
        <w:rPr>
          <w:rFonts w:ascii="Calibri" w:hAnsi="Calibri"/>
        </w:rPr>
      </w:pPr>
    </w:p>
    <w:p w14:paraId="4523FFE0" w14:textId="77777777" w:rsidR="00A36D55" w:rsidRDefault="00A36D55" w:rsidP="00937370">
      <w:pPr>
        <w:pStyle w:val="BodyText12ptBefore"/>
        <w:spacing w:before="120"/>
        <w:rPr>
          <w:rFonts w:ascii="Calibri" w:hAnsi="Calibri"/>
        </w:rPr>
      </w:pPr>
      <w:r>
        <w:rPr>
          <w:rFonts w:ascii="Calibri" w:hAnsi="Calibri"/>
        </w:rPr>
        <w:br w:type="page"/>
      </w:r>
    </w:p>
    <w:p w14:paraId="111C1CFA" w14:textId="77777777" w:rsidR="004B582B" w:rsidRPr="007E5685" w:rsidRDefault="004B582B" w:rsidP="004B582B">
      <w:pPr>
        <w:rPr>
          <w:rFonts w:ascii="Calibri" w:hAnsi="Calibri"/>
        </w:rPr>
      </w:pPr>
    </w:p>
    <w:p w14:paraId="7E906C2C" w14:textId="77777777" w:rsidR="004B582B" w:rsidRPr="00A36D55" w:rsidRDefault="004B582B" w:rsidP="00A36D55">
      <w:pPr>
        <w:pStyle w:val="BoldHeading"/>
        <w:spacing w:before="480"/>
        <w:rPr>
          <w:b w:val="0"/>
        </w:rPr>
      </w:pPr>
      <w:r w:rsidRPr="00A36D55">
        <w:rPr>
          <w:sz w:val="28"/>
        </w:rPr>
        <w:t>Budget</w:t>
      </w:r>
      <w:r w:rsidR="007731A8" w:rsidRPr="00A36D55">
        <w:rPr>
          <w:sz w:val="36"/>
        </w:rPr>
        <w:t xml:space="preserve"> </w:t>
      </w:r>
      <w:r w:rsidR="007731A8" w:rsidRPr="00A36D55">
        <w:rPr>
          <w:b w:val="0"/>
        </w:rPr>
        <w:t>(excluding</w:t>
      </w:r>
      <w:r w:rsidR="00A36D55" w:rsidRPr="00A36D55">
        <w:rPr>
          <w:b w:val="0"/>
        </w:rPr>
        <w:t xml:space="preserve"> GST -Cash and in kind must be documented </w:t>
      </w:r>
    </w:p>
    <w:p w14:paraId="0592CD86" w14:textId="77777777" w:rsidR="007731A8" w:rsidRPr="007731A8" w:rsidRDefault="007731A8" w:rsidP="007731A8">
      <w:pPr>
        <w:pStyle w:val="BodyText"/>
        <w:rPr>
          <w:lang w:eastAsia="en-AU"/>
        </w:rPr>
      </w:pPr>
    </w:p>
    <w:tbl>
      <w:tblP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ook w:val="01E0" w:firstRow="1" w:lastRow="1" w:firstColumn="1" w:lastColumn="1" w:noHBand="0" w:noVBand="0"/>
      </w:tblPr>
      <w:tblGrid>
        <w:gridCol w:w="2628"/>
        <w:gridCol w:w="1350"/>
        <w:gridCol w:w="1350"/>
        <w:gridCol w:w="1350"/>
        <w:gridCol w:w="1350"/>
        <w:gridCol w:w="1800"/>
      </w:tblGrid>
      <w:tr w:rsidR="004B582B" w:rsidRPr="007E5685" w14:paraId="3074790B" w14:textId="77777777" w:rsidTr="000D641E">
        <w:trPr>
          <w:cantSplit/>
          <w:trHeight w:val="315"/>
        </w:trPr>
        <w:tc>
          <w:tcPr>
            <w:tcW w:w="2628" w:type="dxa"/>
            <w:shd w:val="clear" w:color="auto" w:fill="D9D9D9"/>
          </w:tcPr>
          <w:p w14:paraId="6BE332C4" w14:textId="77777777" w:rsidR="004B582B" w:rsidRPr="007E5685" w:rsidRDefault="004B582B" w:rsidP="007731A8">
            <w:pPr>
              <w:pStyle w:val="BoldHeading"/>
            </w:pPr>
            <w:r w:rsidRPr="007E5685">
              <w:t>Item</w:t>
            </w:r>
          </w:p>
        </w:tc>
        <w:tc>
          <w:tcPr>
            <w:tcW w:w="1350" w:type="dxa"/>
            <w:shd w:val="clear" w:color="auto" w:fill="D9D9D9"/>
          </w:tcPr>
          <w:p w14:paraId="061F860A" w14:textId="77777777" w:rsidR="004B582B" w:rsidRPr="007E5685" w:rsidRDefault="004B582B" w:rsidP="007731A8">
            <w:pPr>
              <w:pStyle w:val="BoldHeading"/>
            </w:pPr>
            <w:r w:rsidRPr="007E5685">
              <w:t>FY ($)</w:t>
            </w:r>
          </w:p>
          <w:p w14:paraId="0265D26D" w14:textId="77777777" w:rsidR="004B582B" w:rsidRPr="007E5685" w:rsidRDefault="004B582B" w:rsidP="007731A8">
            <w:pPr>
              <w:pStyle w:val="BoldHeading"/>
            </w:pPr>
          </w:p>
        </w:tc>
        <w:tc>
          <w:tcPr>
            <w:tcW w:w="1350" w:type="dxa"/>
            <w:shd w:val="clear" w:color="auto" w:fill="D9D9D9"/>
          </w:tcPr>
          <w:p w14:paraId="17465A32" w14:textId="77777777" w:rsidR="004B582B" w:rsidRPr="007E5685" w:rsidRDefault="004B582B" w:rsidP="007731A8">
            <w:pPr>
              <w:pStyle w:val="BoldHeading"/>
            </w:pPr>
            <w:r w:rsidRPr="007E5685">
              <w:t>FY ($)</w:t>
            </w:r>
          </w:p>
          <w:p w14:paraId="00FEE54B" w14:textId="77777777" w:rsidR="004B582B" w:rsidRPr="007E5685" w:rsidRDefault="004B582B" w:rsidP="007731A8">
            <w:pPr>
              <w:pStyle w:val="BoldHeading"/>
            </w:pPr>
          </w:p>
        </w:tc>
        <w:tc>
          <w:tcPr>
            <w:tcW w:w="1350" w:type="dxa"/>
            <w:shd w:val="clear" w:color="auto" w:fill="D9D9D9"/>
          </w:tcPr>
          <w:p w14:paraId="4DAF3068" w14:textId="77777777" w:rsidR="004B582B" w:rsidRPr="007E5685" w:rsidRDefault="004B582B" w:rsidP="007731A8">
            <w:pPr>
              <w:pStyle w:val="BoldHeading"/>
            </w:pPr>
            <w:r w:rsidRPr="007E5685">
              <w:t>FY ($)</w:t>
            </w:r>
          </w:p>
          <w:p w14:paraId="54E0EE88" w14:textId="77777777" w:rsidR="004B582B" w:rsidRPr="007E5685" w:rsidRDefault="004B582B" w:rsidP="007731A8">
            <w:pPr>
              <w:pStyle w:val="BoldHeading"/>
            </w:pPr>
          </w:p>
        </w:tc>
        <w:tc>
          <w:tcPr>
            <w:tcW w:w="1350" w:type="dxa"/>
            <w:shd w:val="clear" w:color="auto" w:fill="D9D9D9"/>
          </w:tcPr>
          <w:p w14:paraId="542BBA29" w14:textId="77777777" w:rsidR="004B582B" w:rsidRPr="007E5685" w:rsidRDefault="004B582B" w:rsidP="007731A8">
            <w:pPr>
              <w:pStyle w:val="BoldHeading"/>
            </w:pPr>
            <w:r w:rsidRPr="007E5685">
              <w:t>FY ($)</w:t>
            </w:r>
          </w:p>
          <w:p w14:paraId="2C91A02C" w14:textId="77777777" w:rsidR="004B582B" w:rsidRPr="007E5685" w:rsidRDefault="004B582B" w:rsidP="007731A8">
            <w:pPr>
              <w:pStyle w:val="BoldHeading"/>
            </w:pPr>
          </w:p>
        </w:tc>
        <w:tc>
          <w:tcPr>
            <w:tcW w:w="1800" w:type="dxa"/>
            <w:shd w:val="clear" w:color="auto" w:fill="D9D9D9"/>
          </w:tcPr>
          <w:p w14:paraId="69BA7353" w14:textId="77777777" w:rsidR="004B582B" w:rsidRPr="007E5685" w:rsidRDefault="004B582B" w:rsidP="007731A8">
            <w:pPr>
              <w:pStyle w:val="BoldHeading"/>
            </w:pPr>
            <w:r w:rsidRPr="007E5685">
              <w:t>TOTAL ($)</w:t>
            </w:r>
          </w:p>
          <w:p w14:paraId="30E731F6" w14:textId="77777777" w:rsidR="004B582B" w:rsidRPr="007E5685" w:rsidRDefault="004B582B" w:rsidP="007731A8">
            <w:pPr>
              <w:pStyle w:val="BoldHeading"/>
            </w:pPr>
          </w:p>
        </w:tc>
      </w:tr>
      <w:tr w:rsidR="004B582B" w:rsidRPr="007E5685" w14:paraId="2FABBB36" w14:textId="77777777" w:rsidTr="000D641E">
        <w:trPr>
          <w:cantSplit/>
          <w:trHeight w:val="330"/>
        </w:trPr>
        <w:tc>
          <w:tcPr>
            <w:tcW w:w="2628" w:type="dxa"/>
          </w:tcPr>
          <w:p w14:paraId="7F546A31" w14:textId="77777777" w:rsidR="004B582B" w:rsidRPr="007E5685" w:rsidRDefault="00A36D55" w:rsidP="007731A8">
            <w:pPr>
              <w:pStyle w:val="BoldHeading"/>
            </w:pPr>
            <w:r>
              <w:t xml:space="preserve">Cash Budget </w:t>
            </w:r>
            <w:r w:rsidR="004B582B" w:rsidRPr="007E5685">
              <w:t>allocation</w:t>
            </w:r>
          </w:p>
        </w:tc>
        <w:tc>
          <w:tcPr>
            <w:tcW w:w="1350" w:type="dxa"/>
          </w:tcPr>
          <w:p w14:paraId="647AD9C7" w14:textId="77777777" w:rsidR="004B582B" w:rsidRPr="007E5685" w:rsidRDefault="004B582B" w:rsidP="007731A8">
            <w:pPr>
              <w:pStyle w:val="BodyText12ptBefore"/>
            </w:pPr>
          </w:p>
        </w:tc>
        <w:tc>
          <w:tcPr>
            <w:tcW w:w="1350" w:type="dxa"/>
          </w:tcPr>
          <w:p w14:paraId="58018A6C" w14:textId="77777777" w:rsidR="004B582B" w:rsidRPr="007E5685" w:rsidRDefault="004B582B" w:rsidP="007731A8">
            <w:pPr>
              <w:pStyle w:val="BodyText12ptBefore"/>
            </w:pPr>
          </w:p>
        </w:tc>
        <w:tc>
          <w:tcPr>
            <w:tcW w:w="1350" w:type="dxa"/>
          </w:tcPr>
          <w:p w14:paraId="4E2836FD" w14:textId="77777777" w:rsidR="004B582B" w:rsidRPr="007E5685" w:rsidRDefault="004B582B" w:rsidP="007731A8">
            <w:pPr>
              <w:pStyle w:val="BodyText12ptBefore"/>
            </w:pPr>
          </w:p>
        </w:tc>
        <w:tc>
          <w:tcPr>
            <w:tcW w:w="1350" w:type="dxa"/>
          </w:tcPr>
          <w:p w14:paraId="77D25502" w14:textId="77777777" w:rsidR="004B582B" w:rsidRPr="007E5685" w:rsidRDefault="004B582B" w:rsidP="007731A8">
            <w:pPr>
              <w:pStyle w:val="BodyText12ptBefore"/>
            </w:pPr>
          </w:p>
        </w:tc>
        <w:tc>
          <w:tcPr>
            <w:tcW w:w="1800" w:type="dxa"/>
          </w:tcPr>
          <w:p w14:paraId="5B142A68" w14:textId="77777777" w:rsidR="004B582B" w:rsidRPr="007E5685" w:rsidRDefault="004B582B" w:rsidP="007731A8">
            <w:pPr>
              <w:pStyle w:val="BodyText12ptBefore"/>
            </w:pPr>
          </w:p>
        </w:tc>
      </w:tr>
      <w:tr w:rsidR="004B582B" w:rsidRPr="007E5685" w14:paraId="0D2C469C" w14:textId="77777777" w:rsidTr="000D641E">
        <w:trPr>
          <w:cantSplit/>
          <w:trHeight w:val="330"/>
        </w:trPr>
        <w:tc>
          <w:tcPr>
            <w:tcW w:w="2628" w:type="dxa"/>
          </w:tcPr>
          <w:p w14:paraId="6A39E1E1" w14:textId="77777777" w:rsidR="004B582B" w:rsidRPr="007E5685" w:rsidRDefault="00A36D55" w:rsidP="007731A8">
            <w:pPr>
              <w:pStyle w:val="BodyText12ptBefore"/>
            </w:pPr>
            <w:r>
              <w:t>Salaries (</w:t>
            </w:r>
            <w:r w:rsidR="004B582B" w:rsidRPr="007E5685">
              <w:t>including on-costs)</w:t>
            </w:r>
          </w:p>
        </w:tc>
        <w:tc>
          <w:tcPr>
            <w:tcW w:w="1350" w:type="dxa"/>
          </w:tcPr>
          <w:p w14:paraId="499B57B8" w14:textId="77777777" w:rsidR="004B582B" w:rsidRPr="007E5685" w:rsidRDefault="004B582B" w:rsidP="007731A8">
            <w:pPr>
              <w:pStyle w:val="BodyText12ptBefore"/>
            </w:pPr>
          </w:p>
        </w:tc>
        <w:tc>
          <w:tcPr>
            <w:tcW w:w="1350" w:type="dxa"/>
          </w:tcPr>
          <w:p w14:paraId="678105A8" w14:textId="77777777" w:rsidR="004B582B" w:rsidRPr="007E5685" w:rsidRDefault="004B582B" w:rsidP="007731A8">
            <w:pPr>
              <w:pStyle w:val="BodyText12ptBefore"/>
            </w:pPr>
          </w:p>
        </w:tc>
        <w:tc>
          <w:tcPr>
            <w:tcW w:w="1350" w:type="dxa"/>
          </w:tcPr>
          <w:p w14:paraId="5BC2F9BD" w14:textId="77777777" w:rsidR="004B582B" w:rsidRPr="007E5685" w:rsidRDefault="004B582B" w:rsidP="007731A8">
            <w:pPr>
              <w:pStyle w:val="BodyText12ptBefore"/>
            </w:pPr>
          </w:p>
        </w:tc>
        <w:tc>
          <w:tcPr>
            <w:tcW w:w="1350" w:type="dxa"/>
          </w:tcPr>
          <w:p w14:paraId="61F39D3A" w14:textId="77777777" w:rsidR="004B582B" w:rsidRPr="007E5685" w:rsidRDefault="004B582B" w:rsidP="007731A8">
            <w:pPr>
              <w:pStyle w:val="BodyText12ptBefore"/>
            </w:pPr>
          </w:p>
        </w:tc>
        <w:tc>
          <w:tcPr>
            <w:tcW w:w="1800" w:type="dxa"/>
          </w:tcPr>
          <w:p w14:paraId="59E3A48B" w14:textId="77777777" w:rsidR="004B582B" w:rsidRPr="007E5685" w:rsidRDefault="004B582B" w:rsidP="007731A8">
            <w:pPr>
              <w:pStyle w:val="BodyText12ptBefore"/>
            </w:pPr>
          </w:p>
        </w:tc>
      </w:tr>
      <w:tr w:rsidR="004B582B" w:rsidRPr="007E5685" w14:paraId="4BC957D1" w14:textId="77777777" w:rsidTr="000D641E">
        <w:trPr>
          <w:cantSplit/>
          <w:trHeight w:val="330"/>
        </w:trPr>
        <w:tc>
          <w:tcPr>
            <w:tcW w:w="2628" w:type="dxa"/>
          </w:tcPr>
          <w:p w14:paraId="769D878A" w14:textId="77777777" w:rsidR="004B582B" w:rsidRPr="007E5685" w:rsidRDefault="004B582B" w:rsidP="007731A8">
            <w:pPr>
              <w:pStyle w:val="BodyText12ptBefore"/>
            </w:pPr>
            <w:r w:rsidRPr="007E5685">
              <w:t>Administrative overheads</w:t>
            </w:r>
          </w:p>
        </w:tc>
        <w:tc>
          <w:tcPr>
            <w:tcW w:w="1350" w:type="dxa"/>
          </w:tcPr>
          <w:p w14:paraId="1465B42B" w14:textId="77777777" w:rsidR="004B582B" w:rsidRPr="007E5685" w:rsidRDefault="004B582B" w:rsidP="007731A8">
            <w:pPr>
              <w:pStyle w:val="BodyText12ptBefore"/>
            </w:pPr>
          </w:p>
        </w:tc>
        <w:tc>
          <w:tcPr>
            <w:tcW w:w="1350" w:type="dxa"/>
          </w:tcPr>
          <w:p w14:paraId="1CBD92FD" w14:textId="77777777" w:rsidR="004B582B" w:rsidRPr="007E5685" w:rsidRDefault="004B582B" w:rsidP="007731A8">
            <w:pPr>
              <w:pStyle w:val="BodyText12ptBefore"/>
            </w:pPr>
          </w:p>
        </w:tc>
        <w:tc>
          <w:tcPr>
            <w:tcW w:w="1350" w:type="dxa"/>
          </w:tcPr>
          <w:p w14:paraId="2FBCC4AF" w14:textId="77777777" w:rsidR="004B582B" w:rsidRPr="007E5685" w:rsidRDefault="004B582B" w:rsidP="007731A8">
            <w:pPr>
              <w:pStyle w:val="BodyText12ptBefore"/>
            </w:pPr>
          </w:p>
        </w:tc>
        <w:tc>
          <w:tcPr>
            <w:tcW w:w="1350" w:type="dxa"/>
          </w:tcPr>
          <w:p w14:paraId="77D24011" w14:textId="77777777" w:rsidR="004B582B" w:rsidRPr="007E5685" w:rsidRDefault="004B582B" w:rsidP="007731A8">
            <w:pPr>
              <w:pStyle w:val="BodyText12ptBefore"/>
            </w:pPr>
          </w:p>
        </w:tc>
        <w:tc>
          <w:tcPr>
            <w:tcW w:w="1800" w:type="dxa"/>
          </w:tcPr>
          <w:p w14:paraId="57F0CBDA" w14:textId="77777777" w:rsidR="004B582B" w:rsidRPr="007E5685" w:rsidRDefault="004B582B" w:rsidP="007731A8">
            <w:pPr>
              <w:pStyle w:val="BodyText12ptBefore"/>
            </w:pPr>
          </w:p>
        </w:tc>
      </w:tr>
      <w:tr w:rsidR="004B582B" w:rsidRPr="007E5685" w14:paraId="796246BB" w14:textId="77777777" w:rsidTr="000D641E">
        <w:trPr>
          <w:cantSplit/>
          <w:trHeight w:val="330"/>
        </w:trPr>
        <w:tc>
          <w:tcPr>
            <w:tcW w:w="2628" w:type="dxa"/>
          </w:tcPr>
          <w:p w14:paraId="063ABCCE" w14:textId="77777777" w:rsidR="004B582B" w:rsidRPr="007E5685" w:rsidRDefault="004B582B" w:rsidP="007731A8">
            <w:pPr>
              <w:pStyle w:val="BodyText12ptBefore"/>
            </w:pPr>
            <w:r w:rsidRPr="007E5685">
              <w:t>Operating expenses</w:t>
            </w:r>
          </w:p>
        </w:tc>
        <w:tc>
          <w:tcPr>
            <w:tcW w:w="1350" w:type="dxa"/>
          </w:tcPr>
          <w:p w14:paraId="1669D014" w14:textId="77777777" w:rsidR="004B582B" w:rsidRPr="007E5685" w:rsidRDefault="004B582B" w:rsidP="007731A8">
            <w:pPr>
              <w:pStyle w:val="BodyText12ptBefore"/>
            </w:pPr>
          </w:p>
        </w:tc>
        <w:tc>
          <w:tcPr>
            <w:tcW w:w="1350" w:type="dxa"/>
          </w:tcPr>
          <w:p w14:paraId="74604D4E" w14:textId="77777777" w:rsidR="004B582B" w:rsidRPr="007E5685" w:rsidRDefault="004B582B" w:rsidP="007731A8">
            <w:pPr>
              <w:pStyle w:val="BodyText12ptBefore"/>
            </w:pPr>
          </w:p>
        </w:tc>
        <w:tc>
          <w:tcPr>
            <w:tcW w:w="1350" w:type="dxa"/>
          </w:tcPr>
          <w:p w14:paraId="2D829276" w14:textId="77777777" w:rsidR="004B582B" w:rsidRPr="007E5685" w:rsidRDefault="004B582B" w:rsidP="007731A8">
            <w:pPr>
              <w:pStyle w:val="BodyText12ptBefore"/>
            </w:pPr>
          </w:p>
        </w:tc>
        <w:tc>
          <w:tcPr>
            <w:tcW w:w="1350" w:type="dxa"/>
          </w:tcPr>
          <w:p w14:paraId="05398CB7" w14:textId="77777777" w:rsidR="004B582B" w:rsidRPr="007E5685" w:rsidRDefault="004B582B" w:rsidP="007731A8">
            <w:pPr>
              <w:pStyle w:val="BodyText12ptBefore"/>
            </w:pPr>
          </w:p>
        </w:tc>
        <w:tc>
          <w:tcPr>
            <w:tcW w:w="1800" w:type="dxa"/>
          </w:tcPr>
          <w:p w14:paraId="0BD805C6" w14:textId="77777777" w:rsidR="004B582B" w:rsidRPr="007E5685" w:rsidRDefault="004B582B" w:rsidP="007731A8">
            <w:pPr>
              <w:pStyle w:val="BodyText12ptBefore"/>
            </w:pPr>
          </w:p>
        </w:tc>
      </w:tr>
      <w:tr w:rsidR="004B582B" w:rsidRPr="007E5685" w14:paraId="582D8918" w14:textId="77777777" w:rsidTr="000D641E">
        <w:trPr>
          <w:cantSplit/>
          <w:trHeight w:val="330"/>
        </w:trPr>
        <w:tc>
          <w:tcPr>
            <w:tcW w:w="2628" w:type="dxa"/>
          </w:tcPr>
          <w:p w14:paraId="4A4070EA" w14:textId="77777777" w:rsidR="004B582B" w:rsidRPr="007E5685" w:rsidRDefault="004B582B" w:rsidP="007731A8">
            <w:pPr>
              <w:pStyle w:val="BoldHeading"/>
            </w:pPr>
            <w:r w:rsidRPr="007E5685">
              <w:t>Equipment /extraordinary purchases</w:t>
            </w:r>
          </w:p>
        </w:tc>
        <w:tc>
          <w:tcPr>
            <w:tcW w:w="1350" w:type="dxa"/>
          </w:tcPr>
          <w:p w14:paraId="253899F3" w14:textId="77777777" w:rsidR="004B582B" w:rsidRPr="007E5685" w:rsidRDefault="004B582B" w:rsidP="007731A8">
            <w:pPr>
              <w:pStyle w:val="BodyText12ptBefore"/>
              <w:rPr>
                <w:b/>
              </w:rPr>
            </w:pPr>
          </w:p>
        </w:tc>
        <w:tc>
          <w:tcPr>
            <w:tcW w:w="1350" w:type="dxa"/>
          </w:tcPr>
          <w:p w14:paraId="0776CA0F" w14:textId="77777777" w:rsidR="004B582B" w:rsidRPr="007E5685" w:rsidRDefault="004B582B" w:rsidP="007731A8">
            <w:pPr>
              <w:pStyle w:val="BodyText12ptBefore"/>
              <w:rPr>
                <w:b/>
              </w:rPr>
            </w:pPr>
          </w:p>
        </w:tc>
        <w:tc>
          <w:tcPr>
            <w:tcW w:w="1350" w:type="dxa"/>
          </w:tcPr>
          <w:p w14:paraId="73325F90" w14:textId="77777777" w:rsidR="004B582B" w:rsidRPr="007E5685" w:rsidRDefault="004B582B" w:rsidP="007731A8">
            <w:pPr>
              <w:pStyle w:val="BodyText12ptBefore"/>
              <w:rPr>
                <w:b/>
              </w:rPr>
            </w:pPr>
          </w:p>
        </w:tc>
        <w:tc>
          <w:tcPr>
            <w:tcW w:w="1350" w:type="dxa"/>
          </w:tcPr>
          <w:p w14:paraId="6E890767" w14:textId="77777777" w:rsidR="004B582B" w:rsidRPr="007E5685" w:rsidRDefault="004B582B" w:rsidP="007731A8">
            <w:pPr>
              <w:pStyle w:val="BodyText12ptBefore"/>
              <w:rPr>
                <w:b/>
              </w:rPr>
            </w:pPr>
          </w:p>
        </w:tc>
        <w:tc>
          <w:tcPr>
            <w:tcW w:w="1800" w:type="dxa"/>
          </w:tcPr>
          <w:p w14:paraId="19EDF06F" w14:textId="77777777" w:rsidR="004B582B" w:rsidRPr="007E5685" w:rsidRDefault="004B582B" w:rsidP="007731A8">
            <w:pPr>
              <w:pStyle w:val="BodyText12ptBefore"/>
              <w:rPr>
                <w:b/>
              </w:rPr>
            </w:pPr>
          </w:p>
        </w:tc>
      </w:tr>
      <w:tr w:rsidR="004B582B" w:rsidRPr="007E5685" w14:paraId="442822D7" w14:textId="77777777" w:rsidTr="007731A8">
        <w:trPr>
          <w:cantSplit/>
          <w:trHeight w:val="330"/>
        </w:trPr>
        <w:tc>
          <w:tcPr>
            <w:tcW w:w="2628" w:type="dxa"/>
            <w:tcBorders>
              <w:bottom w:val="single" w:sz="4" w:space="0" w:color="999999"/>
            </w:tcBorders>
          </w:tcPr>
          <w:p w14:paraId="65F15574" w14:textId="77777777" w:rsidR="004B582B" w:rsidRPr="007E5685" w:rsidRDefault="004B582B" w:rsidP="007731A8">
            <w:pPr>
              <w:pStyle w:val="BoldHeading"/>
              <w:jc w:val="right"/>
            </w:pPr>
            <w:r w:rsidRPr="007E5685">
              <w:t>TOTAL</w:t>
            </w:r>
          </w:p>
        </w:tc>
        <w:tc>
          <w:tcPr>
            <w:tcW w:w="1350" w:type="dxa"/>
            <w:tcBorders>
              <w:bottom w:val="single" w:sz="4" w:space="0" w:color="999999"/>
            </w:tcBorders>
          </w:tcPr>
          <w:p w14:paraId="76682704" w14:textId="77777777" w:rsidR="004B582B" w:rsidRPr="007E5685" w:rsidRDefault="004B582B" w:rsidP="007731A8">
            <w:pPr>
              <w:pStyle w:val="BodyText12ptBefore"/>
              <w:rPr>
                <w:b/>
              </w:rPr>
            </w:pPr>
          </w:p>
        </w:tc>
        <w:tc>
          <w:tcPr>
            <w:tcW w:w="1350" w:type="dxa"/>
            <w:tcBorders>
              <w:bottom w:val="single" w:sz="4" w:space="0" w:color="999999"/>
            </w:tcBorders>
          </w:tcPr>
          <w:p w14:paraId="14ADC987" w14:textId="77777777" w:rsidR="004B582B" w:rsidRPr="007E5685" w:rsidRDefault="004B582B" w:rsidP="007731A8">
            <w:pPr>
              <w:pStyle w:val="BodyText12ptBefore"/>
              <w:rPr>
                <w:b/>
              </w:rPr>
            </w:pPr>
          </w:p>
        </w:tc>
        <w:tc>
          <w:tcPr>
            <w:tcW w:w="1350" w:type="dxa"/>
            <w:tcBorders>
              <w:bottom w:val="single" w:sz="4" w:space="0" w:color="999999"/>
            </w:tcBorders>
          </w:tcPr>
          <w:p w14:paraId="6A190A4B" w14:textId="77777777" w:rsidR="004B582B" w:rsidRPr="007E5685" w:rsidRDefault="004B582B" w:rsidP="007731A8">
            <w:pPr>
              <w:pStyle w:val="BodyText12ptBefore"/>
              <w:rPr>
                <w:b/>
              </w:rPr>
            </w:pPr>
          </w:p>
        </w:tc>
        <w:tc>
          <w:tcPr>
            <w:tcW w:w="1350" w:type="dxa"/>
            <w:tcBorders>
              <w:bottom w:val="single" w:sz="4" w:space="0" w:color="999999"/>
            </w:tcBorders>
          </w:tcPr>
          <w:p w14:paraId="5DACDFAC" w14:textId="77777777" w:rsidR="004B582B" w:rsidRPr="007E5685" w:rsidRDefault="004B582B" w:rsidP="007731A8">
            <w:pPr>
              <w:pStyle w:val="BodyText12ptBefore"/>
              <w:rPr>
                <w:b/>
              </w:rPr>
            </w:pPr>
          </w:p>
        </w:tc>
        <w:tc>
          <w:tcPr>
            <w:tcW w:w="1800" w:type="dxa"/>
            <w:tcBorders>
              <w:bottom w:val="single" w:sz="4" w:space="0" w:color="999999"/>
            </w:tcBorders>
          </w:tcPr>
          <w:p w14:paraId="4C0DB010" w14:textId="77777777" w:rsidR="004B582B" w:rsidRPr="007E5685" w:rsidRDefault="004B582B" w:rsidP="007731A8">
            <w:pPr>
              <w:pStyle w:val="BodyText12ptBefore"/>
              <w:rPr>
                <w:b/>
              </w:rPr>
            </w:pPr>
          </w:p>
        </w:tc>
      </w:tr>
      <w:tr w:rsidR="004B582B" w:rsidRPr="007E5685" w14:paraId="46FAFD20" w14:textId="77777777" w:rsidTr="007731A8">
        <w:trPr>
          <w:cantSplit/>
          <w:trHeight w:val="330"/>
        </w:trPr>
        <w:tc>
          <w:tcPr>
            <w:tcW w:w="2628" w:type="dxa"/>
            <w:shd w:val="pct15" w:color="auto" w:fill="auto"/>
          </w:tcPr>
          <w:p w14:paraId="52CD6174" w14:textId="77777777" w:rsidR="004B582B" w:rsidRPr="007E5685" w:rsidRDefault="004B582B" w:rsidP="000D641E">
            <w:pPr>
              <w:pStyle w:val="aciartabletext"/>
              <w:rPr>
                <w:rFonts w:ascii="Calibri" w:hAnsi="Calibri"/>
              </w:rPr>
            </w:pPr>
          </w:p>
        </w:tc>
        <w:tc>
          <w:tcPr>
            <w:tcW w:w="1350" w:type="dxa"/>
            <w:shd w:val="pct15" w:color="auto" w:fill="auto"/>
          </w:tcPr>
          <w:p w14:paraId="2C2086B1" w14:textId="77777777" w:rsidR="004B582B" w:rsidRPr="007E5685" w:rsidRDefault="004B582B" w:rsidP="000D641E">
            <w:pPr>
              <w:pStyle w:val="aciartabletext"/>
              <w:jc w:val="right"/>
              <w:rPr>
                <w:rFonts w:ascii="Calibri" w:hAnsi="Calibri"/>
              </w:rPr>
            </w:pPr>
          </w:p>
        </w:tc>
        <w:tc>
          <w:tcPr>
            <w:tcW w:w="1350" w:type="dxa"/>
            <w:shd w:val="pct15" w:color="auto" w:fill="auto"/>
          </w:tcPr>
          <w:p w14:paraId="76DC0F30" w14:textId="77777777" w:rsidR="004B582B" w:rsidRPr="007E5685" w:rsidRDefault="004B582B" w:rsidP="000D641E">
            <w:pPr>
              <w:pStyle w:val="aciartabletext"/>
              <w:rPr>
                <w:rFonts w:ascii="Calibri" w:hAnsi="Calibri"/>
              </w:rPr>
            </w:pPr>
          </w:p>
        </w:tc>
        <w:tc>
          <w:tcPr>
            <w:tcW w:w="1350" w:type="dxa"/>
            <w:shd w:val="pct15" w:color="auto" w:fill="auto"/>
          </w:tcPr>
          <w:p w14:paraId="733F8AF0" w14:textId="77777777" w:rsidR="004B582B" w:rsidRPr="007E5685" w:rsidRDefault="004B582B" w:rsidP="000D641E">
            <w:pPr>
              <w:pStyle w:val="aciartabletext"/>
              <w:rPr>
                <w:rFonts w:ascii="Calibri" w:hAnsi="Calibri"/>
              </w:rPr>
            </w:pPr>
          </w:p>
        </w:tc>
        <w:tc>
          <w:tcPr>
            <w:tcW w:w="1350" w:type="dxa"/>
            <w:shd w:val="pct15" w:color="auto" w:fill="auto"/>
          </w:tcPr>
          <w:p w14:paraId="67C2059B" w14:textId="77777777" w:rsidR="004B582B" w:rsidRPr="007E5685" w:rsidRDefault="004B582B" w:rsidP="000D641E">
            <w:pPr>
              <w:pStyle w:val="aciartabletext"/>
              <w:rPr>
                <w:rFonts w:ascii="Calibri" w:hAnsi="Calibri"/>
              </w:rPr>
            </w:pPr>
          </w:p>
        </w:tc>
        <w:tc>
          <w:tcPr>
            <w:tcW w:w="1800" w:type="dxa"/>
            <w:shd w:val="pct15" w:color="auto" w:fill="auto"/>
          </w:tcPr>
          <w:p w14:paraId="195E0538" w14:textId="77777777" w:rsidR="004B582B" w:rsidRPr="007E5685" w:rsidRDefault="004B582B" w:rsidP="000D641E">
            <w:pPr>
              <w:pStyle w:val="aciartabletext"/>
              <w:rPr>
                <w:rFonts w:ascii="Calibri" w:hAnsi="Calibri"/>
              </w:rPr>
            </w:pPr>
          </w:p>
        </w:tc>
      </w:tr>
      <w:tr w:rsidR="004B582B" w:rsidRPr="007E5685" w14:paraId="7782F692" w14:textId="77777777" w:rsidTr="000D641E">
        <w:trPr>
          <w:cantSplit/>
          <w:trHeight w:val="330"/>
        </w:trPr>
        <w:tc>
          <w:tcPr>
            <w:tcW w:w="2628" w:type="dxa"/>
          </w:tcPr>
          <w:p w14:paraId="25CD8EEA" w14:textId="77777777" w:rsidR="004B582B" w:rsidRPr="007E5685" w:rsidRDefault="004B582B" w:rsidP="007731A8">
            <w:pPr>
              <w:pStyle w:val="BoldHeading"/>
            </w:pPr>
            <w:r w:rsidRPr="007E5685">
              <w:t>Fund Source/s</w:t>
            </w:r>
          </w:p>
        </w:tc>
        <w:tc>
          <w:tcPr>
            <w:tcW w:w="1350" w:type="dxa"/>
          </w:tcPr>
          <w:p w14:paraId="59F07C20" w14:textId="77777777" w:rsidR="004B582B" w:rsidRPr="007E5685" w:rsidRDefault="004B582B" w:rsidP="007731A8">
            <w:pPr>
              <w:pStyle w:val="BodyText12ptBefore"/>
            </w:pPr>
          </w:p>
        </w:tc>
        <w:tc>
          <w:tcPr>
            <w:tcW w:w="1350" w:type="dxa"/>
          </w:tcPr>
          <w:p w14:paraId="79D6BEA6" w14:textId="77777777" w:rsidR="004B582B" w:rsidRPr="007E5685" w:rsidRDefault="004B582B" w:rsidP="007731A8">
            <w:pPr>
              <w:pStyle w:val="BodyText12ptBefore"/>
            </w:pPr>
          </w:p>
        </w:tc>
        <w:tc>
          <w:tcPr>
            <w:tcW w:w="1350" w:type="dxa"/>
          </w:tcPr>
          <w:p w14:paraId="3E5CDD24" w14:textId="77777777" w:rsidR="004B582B" w:rsidRPr="007E5685" w:rsidRDefault="004B582B" w:rsidP="007731A8">
            <w:pPr>
              <w:pStyle w:val="BodyText12ptBefore"/>
            </w:pPr>
          </w:p>
        </w:tc>
        <w:tc>
          <w:tcPr>
            <w:tcW w:w="1350" w:type="dxa"/>
          </w:tcPr>
          <w:p w14:paraId="0B9C8B38" w14:textId="77777777" w:rsidR="004B582B" w:rsidRPr="007E5685" w:rsidRDefault="004B582B" w:rsidP="007731A8">
            <w:pPr>
              <w:pStyle w:val="BodyText12ptBefore"/>
            </w:pPr>
          </w:p>
        </w:tc>
        <w:tc>
          <w:tcPr>
            <w:tcW w:w="1800" w:type="dxa"/>
          </w:tcPr>
          <w:p w14:paraId="0F958E5B" w14:textId="77777777" w:rsidR="004B582B" w:rsidRPr="007E5685" w:rsidRDefault="004B582B" w:rsidP="007731A8">
            <w:pPr>
              <w:pStyle w:val="BodyText12ptBefore"/>
            </w:pPr>
          </w:p>
        </w:tc>
      </w:tr>
      <w:tr w:rsidR="004B582B" w:rsidRPr="007E5685" w14:paraId="150136B6" w14:textId="77777777" w:rsidTr="000D641E">
        <w:trPr>
          <w:cantSplit/>
          <w:trHeight w:val="330"/>
        </w:trPr>
        <w:tc>
          <w:tcPr>
            <w:tcW w:w="2628" w:type="dxa"/>
          </w:tcPr>
          <w:p w14:paraId="763A441C" w14:textId="77777777" w:rsidR="004B582B" w:rsidRPr="007E5685" w:rsidRDefault="007731A8" w:rsidP="007731A8">
            <w:pPr>
              <w:pStyle w:val="BodyText12ptBefore"/>
            </w:pPr>
            <w:r>
              <w:t>BNHCRC</w:t>
            </w:r>
          </w:p>
        </w:tc>
        <w:tc>
          <w:tcPr>
            <w:tcW w:w="1350" w:type="dxa"/>
          </w:tcPr>
          <w:p w14:paraId="3453D6CA" w14:textId="77777777" w:rsidR="004B582B" w:rsidRPr="007E5685" w:rsidRDefault="004B582B" w:rsidP="007731A8">
            <w:pPr>
              <w:pStyle w:val="BodyText12ptBefore"/>
            </w:pPr>
          </w:p>
        </w:tc>
        <w:tc>
          <w:tcPr>
            <w:tcW w:w="1350" w:type="dxa"/>
          </w:tcPr>
          <w:p w14:paraId="0F63DD86" w14:textId="77777777" w:rsidR="004B582B" w:rsidRPr="007E5685" w:rsidRDefault="004B582B" w:rsidP="007731A8">
            <w:pPr>
              <w:pStyle w:val="BodyText12ptBefore"/>
            </w:pPr>
          </w:p>
        </w:tc>
        <w:tc>
          <w:tcPr>
            <w:tcW w:w="1350" w:type="dxa"/>
          </w:tcPr>
          <w:p w14:paraId="053624DE" w14:textId="77777777" w:rsidR="004B582B" w:rsidRPr="007E5685" w:rsidRDefault="004B582B" w:rsidP="007731A8">
            <w:pPr>
              <w:pStyle w:val="BodyText12ptBefore"/>
            </w:pPr>
          </w:p>
        </w:tc>
        <w:tc>
          <w:tcPr>
            <w:tcW w:w="1350" w:type="dxa"/>
          </w:tcPr>
          <w:p w14:paraId="0930FB32" w14:textId="77777777" w:rsidR="004B582B" w:rsidRPr="007E5685" w:rsidRDefault="004B582B" w:rsidP="007731A8">
            <w:pPr>
              <w:pStyle w:val="BodyText12ptBefore"/>
            </w:pPr>
          </w:p>
        </w:tc>
        <w:tc>
          <w:tcPr>
            <w:tcW w:w="1800" w:type="dxa"/>
          </w:tcPr>
          <w:p w14:paraId="37215686" w14:textId="77777777" w:rsidR="004B582B" w:rsidRPr="007E5685" w:rsidRDefault="004B582B" w:rsidP="007731A8">
            <w:pPr>
              <w:pStyle w:val="BodyText12ptBefore"/>
            </w:pPr>
          </w:p>
        </w:tc>
      </w:tr>
      <w:tr w:rsidR="004B582B" w:rsidRPr="007E5685" w14:paraId="5F99BCDB" w14:textId="77777777" w:rsidTr="000D641E">
        <w:trPr>
          <w:cantSplit/>
          <w:trHeight w:val="330"/>
        </w:trPr>
        <w:tc>
          <w:tcPr>
            <w:tcW w:w="2628" w:type="dxa"/>
          </w:tcPr>
          <w:p w14:paraId="6A9CAA66" w14:textId="77777777" w:rsidR="004B582B" w:rsidRPr="007E5685" w:rsidRDefault="007731A8" w:rsidP="007731A8">
            <w:pPr>
              <w:pStyle w:val="BodyText12ptBefore"/>
            </w:pPr>
            <w:r w:rsidRPr="007E5685">
              <w:t>Other (please specify)</w:t>
            </w:r>
          </w:p>
        </w:tc>
        <w:tc>
          <w:tcPr>
            <w:tcW w:w="1350" w:type="dxa"/>
          </w:tcPr>
          <w:p w14:paraId="1741F36F" w14:textId="77777777" w:rsidR="004B582B" w:rsidRPr="007E5685" w:rsidRDefault="004B582B" w:rsidP="007731A8">
            <w:pPr>
              <w:pStyle w:val="BodyText12ptBefore"/>
            </w:pPr>
          </w:p>
        </w:tc>
        <w:tc>
          <w:tcPr>
            <w:tcW w:w="1350" w:type="dxa"/>
          </w:tcPr>
          <w:p w14:paraId="58249DC6" w14:textId="77777777" w:rsidR="004B582B" w:rsidRPr="007E5685" w:rsidRDefault="004B582B" w:rsidP="007731A8">
            <w:pPr>
              <w:pStyle w:val="BodyText12ptBefore"/>
            </w:pPr>
          </w:p>
        </w:tc>
        <w:tc>
          <w:tcPr>
            <w:tcW w:w="1350" w:type="dxa"/>
          </w:tcPr>
          <w:p w14:paraId="0FC59477" w14:textId="77777777" w:rsidR="004B582B" w:rsidRPr="007E5685" w:rsidRDefault="004B582B" w:rsidP="007731A8">
            <w:pPr>
              <w:pStyle w:val="BodyText12ptBefore"/>
            </w:pPr>
          </w:p>
        </w:tc>
        <w:tc>
          <w:tcPr>
            <w:tcW w:w="1350" w:type="dxa"/>
          </w:tcPr>
          <w:p w14:paraId="29DD6369" w14:textId="77777777" w:rsidR="004B582B" w:rsidRPr="007E5685" w:rsidRDefault="004B582B" w:rsidP="007731A8">
            <w:pPr>
              <w:pStyle w:val="BodyText12ptBefore"/>
            </w:pPr>
          </w:p>
        </w:tc>
        <w:tc>
          <w:tcPr>
            <w:tcW w:w="1800" w:type="dxa"/>
          </w:tcPr>
          <w:p w14:paraId="2D3B863E" w14:textId="77777777" w:rsidR="004B582B" w:rsidRPr="007E5685" w:rsidRDefault="004B582B" w:rsidP="007731A8">
            <w:pPr>
              <w:pStyle w:val="BodyText12ptBefore"/>
            </w:pPr>
          </w:p>
        </w:tc>
      </w:tr>
      <w:tr w:rsidR="00A36D55" w:rsidRPr="00A36D55" w14:paraId="1666451B" w14:textId="77777777" w:rsidTr="000D641E">
        <w:trPr>
          <w:cantSplit/>
          <w:trHeight w:val="330"/>
        </w:trPr>
        <w:tc>
          <w:tcPr>
            <w:tcW w:w="2628" w:type="dxa"/>
          </w:tcPr>
          <w:p w14:paraId="27EF1093" w14:textId="77777777" w:rsidR="00A36D55" w:rsidRPr="00A36D55" w:rsidRDefault="00A36D55" w:rsidP="007731A8">
            <w:pPr>
              <w:pStyle w:val="BodyText12ptBefore"/>
              <w:rPr>
                <w:b/>
              </w:rPr>
            </w:pPr>
            <w:r w:rsidRPr="00A36D55">
              <w:rPr>
                <w:b/>
              </w:rPr>
              <w:t xml:space="preserve">In Kind </w:t>
            </w:r>
            <w:proofErr w:type="spellStart"/>
            <w:r w:rsidRPr="00A36D55">
              <w:rPr>
                <w:b/>
              </w:rPr>
              <w:t>Contribtions</w:t>
            </w:r>
            <w:proofErr w:type="spellEnd"/>
            <w:r w:rsidRPr="00A36D55">
              <w:rPr>
                <w:b/>
              </w:rPr>
              <w:t xml:space="preserve"> </w:t>
            </w:r>
          </w:p>
        </w:tc>
        <w:tc>
          <w:tcPr>
            <w:tcW w:w="1350" w:type="dxa"/>
          </w:tcPr>
          <w:p w14:paraId="195BAA47" w14:textId="77777777" w:rsidR="00A36D55" w:rsidRPr="00A36D55" w:rsidRDefault="00A36D55" w:rsidP="007731A8">
            <w:pPr>
              <w:pStyle w:val="BodyText12ptBefore"/>
              <w:rPr>
                <w:b/>
              </w:rPr>
            </w:pPr>
          </w:p>
        </w:tc>
        <w:tc>
          <w:tcPr>
            <w:tcW w:w="1350" w:type="dxa"/>
          </w:tcPr>
          <w:p w14:paraId="6CA01538" w14:textId="77777777" w:rsidR="00A36D55" w:rsidRPr="00A36D55" w:rsidRDefault="00A36D55" w:rsidP="007731A8">
            <w:pPr>
              <w:pStyle w:val="BodyText12ptBefore"/>
              <w:rPr>
                <w:b/>
              </w:rPr>
            </w:pPr>
          </w:p>
        </w:tc>
        <w:tc>
          <w:tcPr>
            <w:tcW w:w="1350" w:type="dxa"/>
          </w:tcPr>
          <w:p w14:paraId="545B04B9" w14:textId="77777777" w:rsidR="00A36D55" w:rsidRPr="00A36D55" w:rsidRDefault="00A36D55" w:rsidP="007731A8">
            <w:pPr>
              <w:pStyle w:val="BodyText12ptBefore"/>
              <w:rPr>
                <w:b/>
              </w:rPr>
            </w:pPr>
          </w:p>
        </w:tc>
        <w:tc>
          <w:tcPr>
            <w:tcW w:w="1350" w:type="dxa"/>
          </w:tcPr>
          <w:p w14:paraId="42D0FEF4" w14:textId="77777777" w:rsidR="00A36D55" w:rsidRPr="00A36D55" w:rsidRDefault="00A36D55" w:rsidP="007731A8">
            <w:pPr>
              <w:pStyle w:val="BodyText12ptBefore"/>
              <w:rPr>
                <w:b/>
              </w:rPr>
            </w:pPr>
          </w:p>
        </w:tc>
        <w:tc>
          <w:tcPr>
            <w:tcW w:w="1800" w:type="dxa"/>
          </w:tcPr>
          <w:p w14:paraId="66D1B6FF" w14:textId="77777777" w:rsidR="00A36D55" w:rsidRPr="00A36D55" w:rsidRDefault="00A36D55" w:rsidP="007731A8">
            <w:pPr>
              <w:pStyle w:val="BodyText12ptBefore"/>
              <w:rPr>
                <w:b/>
              </w:rPr>
            </w:pPr>
          </w:p>
        </w:tc>
      </w:tr>
      <w:tr w:rsidR="004B582B" w:rsidRPr="007E5685" w14:paraId="436F94CE" w14:textId="77777777" w:rsidTr="000D641E">
        <w:trPr>
          <w:cantSplit/>
          <w:trHeight w:val="330"/>
        </w:trPr>
        <w:tc>
          <w:tcPr>
            <w:tcW w:w="2628" w:type="dxa"/>
          </w:tcPr>
          <w:p w14:paraId="6C75E8EF" w14:textId="77777777" w:rsidR="004B582B" w:rsidRPr="007E5685" w:rsidRDefault="004B582B" w:rsidP="007731A8">
            <w:pPr>
              <w:pStyle w:val="BodyText12ptBefore"/>
            </w:pPr>
            <w:r w:rsidRPr="007E5685">
              <w:t>Other (please specify)</w:t>
            </w:r>
          </w:p>
        </w:tc>
        <w:tc>
          <w:tcPr>
            <w:tcW w:w="1350" w:type="dxa"/>
          </w:tcPr>
          <w:p w14:paraId="027607A6" w14:textId="77777777" w:rsidR="004B582B" w:rsidRPr="007E5685" w:rsidRDefault="004B582B" w:rsidP="007731A8">
            <w:pPr>
              <w:pStyle w:val="BodyText12ptBefore"/>
            </w:pPr>
          </w:p>
        </w:tc>
        <w:tc>
          <w:tcPr>
            <w:tcW w:w="1350" w:type="dxa"/>
          </w:tcPr>
          <w:p w14:paraId="0510114C" w14:textId="77777777" w:rsidR="004B582B" w:rsidRPr="007E5685" w:rsidRDefault="004B582B" w:rsidP="007731A8">
            <w:pPr>
              <w:pStyle w:val="BodyText12ptBefore"/>
            </w:pPr>
          </w:p>
        </w:tc>
        <w:tc>
          <w:tcPr>
            <w:tcW w:w="1350" w:type="dxa"/>
          </w:tcPr>
          <w:p w14:paraId="5474479C" w14:textId="77777777" w:rsidR="004B582B" w:rsidRPr="007E5685" w:rsidRDefault="004B582B" w:rsidP="007731A8">
            <w:pPr>
              <w:pStyle w:val="BodyText12ptBefore"/>
            </w:pPr>
          </w:p>
        </w:tc>
        <w:tc>
          <w:tcPr>
            <w:tcW w:w="1350" w:type="dxa"/>
          </w:tcPr>
          <w:p w14:paraId="0BEC0295" w14:textId="77777777" w:rsidR="004B582B" w:rsidRPr="007E5685" w:rsidRDefault="004B582B" w:rsidP="007731A8">
            <w:pPr>
              <w:pStyle w:val="BodyText12ptBefore"/>
            </w:pPr>
          </w:p>
        </w:tc>
        <w:tc>
          <w:tcPr>
            <w:tcW w:w="1800" w:type="dxa"/>
          </w:tcPr>
          <w:p w14:paraId="782BCD4A" w14:textId="77777777" w:rsidR="004B582B" w:rsidRPr="007E5685" w:rsidRDefault="004B582B" w:rsidP="007731A8">
            <w:pPr>
              <w:pStyle w:val="BodyText12ptBefore"/>
            </w:pPr>
          </w:p>
        </w:tc>
      </w:tr>
      <w:tr w:rsidR="004B582B" w:rsidRPr="007E5685" w14:paraId="4F92D7AD" w14:textId="77777777" w:rsidTr="000D641E">
        <w:trPr>
          <w:cantSplit/>
          <w:trHeight w:val="330"/>
        </w:trPr>
        <w:tc>
          <w:tcPr>
            <w:tcW w:w="2628" w:type="dxa"/>
          </w:tcPr>
          <w:p w14:paraId="2AAC85AB" w14:textId="77777777" w:rsidR="004B582B" w:rsidRPr="007E5685" w:rsidRDefault="004B582B" w:rsidP="007731A8">
            <w:pPr>
              <w:pStyle w:val="BoldHeading"/>
              <w:jc w:val="right"/>
            </w:pPr>
            <w:r w:rsidRPr="007E5685">
              <w:t>TOTAL</w:t>
            </w:r>
          </w:p>
        </w:tc>
        <w:tc>
          <w:tcPr>
            <w:tcW w:w="1350" w:type="dxa"/>
          </w:tcPr>
          <w:p w14:paraId="3790BB00" w14:textId="77777777" w:rsidR="004B582B" w:rsidRPr="007E5685" w:rsidRDefault="004B582B" w:rsidP="007731A8">
            <w:pPr>
              <w:pStyle w:val="BodyText12ptBefore"/>
              <w:rPr>
                <w:b/>
              </w:rPr>
            </w:pPr>
          </w:p>
        </w:tc>
        <w:tc>
          <w:tcPr>
            <w:tcW w:w="1350" w:type="dxa"/>
          </w:tcPr>
          <w:p w14:paraId="4662CC96" w14:textId="77777777" w:rsidR="004B582B" w:rsidRPr="007E5685" w:rsidRDefault="004B582B" w:rsidP="007731A8">
            <w:pPr>
              <w:pStyle w:val="BodyText12ptBefore"/>
              <w:rPr>
                <w:b/>
              </w:rPr>
            </w:pPr>
          </w:p>
        </w:tc>
        <w:tc>
          <w:tcPr>
            <w:tcW w:w="1350" w:type="dxa"/>
          </w:tcPr>
          <w:p w14:paraId="574F6B4F" w14:textId="77777777" w:rsidR="004B582B" w:rsidRPr="007E5685" w:rsidRDefault="004B582B" w:rsidP="007731A8">
            <w:pPr>
              <w:pStyle w:val="BodyText12ptBefore"/>
              <w:rPr>
                <w:b/>
              </w:rPr>
            </w:pPr>
          </w:p>
        </w:tc>
        <w:tc>
          <w:tcPr>
            <w:tcW w:w="1350" w:type="dxa"/>
          </w:tcPr>
          <w:p w14:paraId="1CD4A738" w14:textId="77777777" w:rsidR="004B582B" w:rsidRPr="007E5685" w:rsidRDefault="004B582B" w:rsidP="007731A8">
            <w:pPr>
              <w:pStyle w:val="BodyText12ptBefore"/>
              <w:rPr>
                <w:b/>
              </w:rPr>
            </w:pPr>
          </w:p>
        </w:tc>
        <w:tc>
          <w:tcPr>
            <w:tcW w:w="1800" w:type="dxa"/>
          </w:tcPr>
          <w:p w14:paraId="251FC9F1" w14:textId="77777777" w:rsidR="004B582B" w:rsidRPr="007E5685" w:rsidRDefault="004B582B" w:rsidP="007731A8">
            <w:pPr>
              <w:pStyle w:val="BodyText12ptBefore"/>
              <w:rPr>
                <w:b/>
              </w:rPr>
            </w:pPr>
          </w:p>
        </w:tc>
      </w:tr>
    </w:tbl>
    <w:p w14:paraId="4F68D95E" w14:textId="77777777" w:rsidR="004B582B" w:rsidRPr="007E5685" w:rsidRDefault="004B582B" w:rsidP="004B582B">
      <w:pPr>
        <w:rPr>
          <w:rFonts w:ascii="Calibri" w:hAnsi="Calibri"/>
        </w:rPr>
      </w:pPr>
    </w:p>
    <w:p w14:paraId="0467DCF8" w14:textId="77777777" w:rsidR="004B582B" w:rsidRPr="007E5685" w:rsidRDefault="004B582B" w:rsidP="004B582B">
      <w:pPr>
        <w:rPr>
          <w:rFonts w:ascii="Calibri" w:hAnsi="Calibri"/>
        </w:rPr>
      </w:pPr>
    </w:p>
    <w:p w14:paraId="1F94C633" w14:textId="77777777" w:rsidR="004B582B" w:rsidRPr="00A36D55" w:rsidRDefault="004B582B" w:rsidP="007731A8">
      <w:pPr>
        <w:pStyle w:val="Heading2"/>
        <w:numPr>
          <w:ilvl w:val="0"/>
          <w:numId w:val="0"/>
        </w:numPr>
        <w:rPr>
          <w:bCs w:val="0"/>
          <w:iCs w:val="0"/>
          <w:color w:val="363534" w:themeColor="text1"/>
          <w:kern w:val="0"/>
          <w:sz w:val="28"/>
          <w:szCs w:val="20"/>
        </w:rPr>
      </w:pPr>
      <w:r w:rsidRPr="00A36D55">
        <w:rPr>
          <w:bCs w:val="0"/>
          <w:iCs w:val="0"/>
          <w:color w:val="363534" w:themeColor="text1"/>
          <w:kern w:val="0"/>
          <w:sz w:val="28"/>
          <w:szCs w:val="20"/>
        </w:rPr>
        <w:lastRenderedPageBreak/>
        <w:t>Participants</w:t>
      </w:r>
    </w:p>
    <w:p w14:paraId="29845D88" w14:textId="77777777" w:rsidR="007731A8" w:rsidRPr="007731A8" w:rsidRDefault="007731A8" w:rsidP="007731A8">
      <w:pPr>
        <w:pStyle w:val="Heading3"/>
      </w:pPr>
      <w:r>
        <w:t xml:space="preserve">Research </w:t>
      </w:r>
      <w:proofErr w:type="spellStart"/>
      <w:r>
        <w:t>Orgnaisation</w:t>
      </w:r>
      <w:proofErr w:type="spellEnd"/>
    </w:p>
    <w:tbl>
      <w:tblPr>
        <w:tblW w:w="986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2055"/>
        <w:gridCol w:w="2733"/>
        <w:gridCol w:w="3420"/>
        <w:gridCol w:w="1656"/>
      </w:tblGrid>
      <w:tr w:rsidR="004B582B" w:rsidRPr="007E5685" w14:paraId="1355908E" w14:textId="77777777" w:rsidTr="000D641E">
        <w:trPr>
          <w:cantSplit/>
          <w:trHeight w:val="397"/>
        </w:trPr>
        <w:tc>
          <w:tcPr>
            <w:tcW w:w="2055" w:type="dxa"/>
            <w:shd w:val="clear" w:color="auto" w:fill="D9D9D9"/>
          </w:tcPr>
          <w:p w14:paraId="5604FD6D" w14:textId="77777777" w:rsidR="004B582B" w:rsidRPr="007E5685" w:rsidRDefault="004B582B" w:rsidP="007731A8">
            <w:pPr>
              <w:pStyle w:val="BoldHeading"/>
            </w:pPr>
            <w:r w:rsidRPr="007E5685">
              <w:t>Name</w:t>
            </w:r>
          </w:p>
        </w:tc>
        <w:tc>
          <w:tcPr>
            <w:tcW w:w="2733" w:type="dxa"/>
            <w:shd w:val="clear" w:color="auto" w:fill="D9D9D9"/>
          </w:tcPr>
          <w:p w14:paraId="187B2254" w14:textId="77777777" w:rsidR="004B582B" w:rsidRPr="007E5685" w:rsidRDefault="004B582B" w:rsidP="007731A8">
            <w:pPr>
              <w:pStyle w:val="BoldHeading"/>
            </w:pPr>
            <w:r w:rsidRPr="007E5685">
              <w:t>Project role</w:t>
            </w:r>
          </w:p>
        </w:tc>
        <w:tc>
          <w:tcPr>
            <w:tcW w:w="3420" w:type="dxa"/>
            <w:shd w:val="clear" w:color="auto" w:fill="D9D9D9"/>
          </w:tcPr>
          <w:p w14:paraId="46E0C14A" w14:textId="77777777" w:rsidR="004B582B" w:rsidRPr="007E5685" w:rsidRDefault="004B582B" w:rsidP="007731A8">
            <w:pPr>
              <w:pStyle w:val="BoldHeading"/>
            </w:pPr>
            <w:r w:rsidRPr="007E5685">
              <w:t>Expertise brought to project</w:t>
            </w:r>
          </w:p>
        </w:tc>
        <w:tc>
          <w:tcPr>
            <w:tcW w:w="1656" w:type="dxa"/>
            <w:shd w:val="clear" w:color="auto" w:fill="D9D9D9"/>
          </w:tcPr>
          <w:p w14:paraId="37640661" w14:textId="77777777" w:rsidR="004B582B" w:rsidRPr="007E5685" w:rsidRDefault="004B582B" w:rsidP="007731A8">
            <w:pPr>
              <w:pStyle w:val="BoldHeading"/>
            </w:pPr>
            <w:r w:rsidRPr="007E5685">
              <w:t>Time (FTE)</w:t>
            </w:r>
          </w:p>
        </w:tc>
      </w:tr>
      <w:tr w:rsidR="004B582B" w:rsidRPr="007E5685" w14:paraId="4EEA202D" w14:textId="77777777" w:rsidTr="000D641E">
        <w:trPr>
          <w:cantSplit/>
          <w:trHeight w:val="397"/>
        </w:trPr>
        <w:tc>
          <w:tcPr>
            <w:tcW w:w="2055" w:type="dxa"/>
          </w:tcPr>
          <w:p w14:paraId="54975ED8" w14:textId="77777777" w:rsidR="004B582B" w:rsidRPr="007731A8" w:rsidRDefault="004B582B" w:rsidP="007731A8">
            <w:pPr>
              <w:pStyle w:val="BodyText12ptBefore"/>
              <w:rPr>
                <w:color w:val="FF0000"/>
              </w:rPr>
            </w:pPr>
          </w:p>
        </w:tc>
        <w:tc>
          <w:tcPr>
            <w:tcW w:w="2733" w:type="dxa"/>
          </w:tcPr>
          <w:p w14:paraId="4E1E5457" w14:textId="77777777" w:rsidR="004B582B" w:rsidRPr="007731A8" w:rsidRDefault="004B582B" w:rsidP="007731A8">
            <w:pPr>
              <w:pStyle w:val="BodyText12ptBefore"/>
              <w:rPr>
                <w:color w:val="FF0000"/>
              </w:rPr>
            </w:pPr>
            <w:r w:rsidRPr="007731A8">
              <w:rPr>
                <w:color w:val="FF0000"/>
              </w:rPr>
              <w:t>Primary contact….</w:t>
            </w:r>
          </w:p>
        </w:tc>
        <w:tc>
          <w:tcPr>
            <w:tcW w:w="3420" w:type="dxa"/>
          </w:tcPr>
          <w:p w14:paraId="7C967F91" w14:textId="77777777" w:rsidR="004B582B" w:rsidRPr="007731A8" w:rsidRDefault="004B582B" w:rsidP="007731A8">
            <w:pPr>
              <w:pStyle w:val="BodyText12ptBefore"/>
              <w:rPr>
                <w:color w:val="FF0000"/>
              </w:rPr>
            </w:pPr>
          </w:p>
        </w:tc>
        <w:tc>
          <w:tcPr>
            <w:tcW w:w="1656" w:type="dxa"/>
          </w:tcPr>
          <w:p w14:paraId="34A8E872" w14:textId="77777777" w:rsidR="004B582B" w:rsidRPr="007731A8" w:rsidRDefault="004B582B" w:rsidP="007731A8">
            <w:pPr>
              <w:pStyle w:val="BodyText12ptBefore"/>
              <w:rPr>
                <w:color w:val="FF0000"/>
              </w:rPr>
            </w:pPr>
            <w:r w:rsidRPr="007731A8">
              <w:rPr>
                <w:color w:val="FF0000"/>
              </w:rPr>
              <w:t>0.xx</w:t>
            </w:r>
          </w:p>
        </w:tc>
      </w:tr>
      <w:tr w:rsidR="004B582B" w:rsidRPr="007E5685" w14:paraId="60EA5912" w14:textId="77777777" w:rsidTr="000D641E">
        <w:trPr>
          <w:cantSplit/>
          <w:trHeight w:val="397"/>
        </w:trPr>
        <w:tc>
          <w:tcPr>
            <w:tcW w:w="2055" w:type="dxa"/>
          </w:tcPr>
          <w:p w14:paraId="06E1321F" w14:textId="77777777" w:rsidR="004B582B" w:rsidRPr="007731A8" w:rsidRDefault="004B582B" w:rsidP="007731A8">
            <w:pPr>
              <w:pStyle w:val="BodyText12ptBefore"/>
              <w:rPr>
                <w:color w:val="FF0000"/>
              </w:rPr>
            </w:pPr>
          </w:p>
        </w:tc>
        <w:tc>
          <w:tcPr>
            <w:tcW w:w="2733" w:type="dxa"/>
          </w:tcPr>
          <w:p w14:paraId="084C8597" w14:textId="77777777" w:rsidR="004B582B" w:rsidRPr="007731A8" w:rsidRDefault="004B582B" w:rsidP="007731A8">
            <w:pPr>
              <w:pStyle w:val="BodyText12ptBefore"/>
              <w:rPr>
                <w:color w:val="FF0000"/>
              </w:rPr>
            </w:pPr>
            <w:r w:rsidRPr="007731A8">
              <w:rPr>
                <w:color w:val="FF0000"/>
              </w:rPr>
              <w:t>In kind contribution…</w:t>
            </w:r>
          </w:p>
        </w:tc>
        <w:tc>
          <w:tcPr>
            <w:tcW w:w="3420" w:type="dxa"/>
          </w:tcPr>
          <w:p w14:paraId="7AAD996A" w14:textId="77777777" w:rsidR="004B582B" w:rsidRPr="007731A8" w:rsidRDefault="004B582B" w:rsidP="007731A8">
            <w:pPr>
              <w:pStyle w:val="BodyText12ptBefore"/>
              <w:rPr>
                <w:color w:val="FF0000"/>
              </w:rPr>
            </w:pPr>
          </w:p>
        </w:tc>
        <w:tc>
          <w:tcPr>
            <w:tcW w:w="1656" w:type="dxa"/>
          </w:tcPr>
          <w:p w14:paraId="70E3741C" w14:textId="77777777" w:rsidR="004B582B" w:rsidRPr="007731A8" w:rsidRDefault="004B582B" w:rsidP="007731A8">
            <w:pPr>
              <w:pStyle w:val="BodyText12ptBefore"/>
              <w:rPr>
                <w:color w:val="FF0000"/>
              </w:rPr>
            </w:pPr>
          </w:p>
        </w:tc>
      </w:tr>
      <w:tr w:rsidR="004B582B" w:rsidRPr="007E5685" w14:paraId="77FEABE1" w14:textId="77777777" w:rsidTr="000D641E">
        <w:trPr>
          <w:cantSplit/>
          <w:trHeight w:val="397"/>
        </w:trPr>
        <w:tc>
          <w:tcPr>
            <w:tcW w:w="2055" w:type="dxa"/>
          </w:tcPr>
          <w:p w14:paraId="1967EDF8" w14:textId="77777777" w:rsidR="004B582B" w:rsidRPr="007E5685" w:rsidRDefault="004B582B" w:rsidP="007731A8">
            <w:pPr>
              <w:pStyle w:val="BodyText12ptBefore"/>
            </w:pPr>
          </w:p>
        </w:tc>
        <w:tc>
          <w:tcPr>
            <w:tcW w:w="2733" w:type="dxa"/>
          </w:tcPr>
          <w:p w14:paraId="4321022F" w14:textId="77777777" w:rsidR="004B582B" w:rsidRPr="007E5685" w:rsidRDefault="004B582B" w:rsidP="007731A8">
            <w:pPr>
              <w:pStyle w:val="BodyText12ptBefore"/>
            </w:pPr>
          </w:p>
        </w:tc>
        <w:tc>
          <w:tcPr>
            <w:tcW w:w="3420" w:type="dxa"/>
          </w:tcPr>
          <w:p w14:paraId="645D9CAA" w14:textId="77777777" w:rsidR="004B582B" w:rsidRPr="007E5685" w:rsidRDefault="004B582B" w:rsidP="007731A8">
            <w:pPr>
              <w:pStyle w:val="BodyText12ptBefore"/>
            </w:pPr>
          </w:p>
        </w:tc>
        <w:tc>
          <w:tcPr>
            <w:tcW w:w="1656" w:type="dxa"/>
          </w:tcPr>
          <w:p w14:paraId="76500C8E" w14:textId="77777777" w:rsidR="004B582B" w:rsidRPr="007E5685" w:rsidRDefault="004B582B" w:rsidP="007731A8">
            <w:pPr>
              <w:pStyle w:val="BodyText12ptBefore"/>
            </w:pPr>
          </w:p>
        </w:tc>
      </w:tr>
      <w:tr w:rsidR="004B582B" w:rsidRPr="007E5685" w14:paraId="28CA78F2" w14:textId="77777777" w:rsidTr="000D641E">
        <w:trPr>
          <w:cantSplit/>
          <w:trHeight w:val="397"/>
        </w:trPr>
        <w:tc>
          <w:tcPr>
            <w:tcW w:w="2055" w:type="dxa"/>
          </w:tcPr>
          <w:p w14:paraId="0014C02B" w14:textId="77777777" w:rsidR="004B582B" w:rsidRPr="007E5685" w:rsidRDefault="004B582B" w:rsidP="007731A8">
            <w:pPr>
              <w:pStyle w:val="BodyText12ptBefore"/>
              <w:rPr>
                <w:b/>
              </w:rPr>
            </w:pPr>
            <w:r w:rsidRPr="007E5685">
              <w:rPr>
                <w:b/>
              </w:rPr>
              <w:t>FTE Total</w:t>
            </w:r>
          </w:p>
        </w:tc>
        <w:tc>
          <w:tcPr>
            <w:tcW w:w="2733" w:type="dxa"/>
          </w:tcPr>
          <w:p w14:paraId="371CD49D" w14:textId="77777777" w:rsidR="004B582B" w:rsidRPr="007E5685" w:rsidRDefault="004B582B" w:rsidP="007731A8">
            <w:pPr>
              <w:pStyle w:val="BodyText12ptBefore"/>
            </w:pPr>
          </w:p>
        </w:tc>
        <w:tc>
          <w:tcPr>
            <w:tcW w:w="3420" w:type="dxa"/>
          </w:tcPr>
          <w:p w14:paraId="68155E34" w14:textId="77777777" w:rsidR="004B582B" w:rsidRPr="007E5685" w:rsidRDefault="004B582B" w:rsidP="007731A8">
            <w:pPr>
              <w:pStyle w:val="BodyText12ptBefore"/>
            </w:pPr>
          </w:p>
        </w:tc>
        <w:tc>
          <w:tcPr>
            <w:tcW w:w="1656" w:type="dxa"/>
          </w:tcPr>
          <w:p w14:paraId="16CBF032" w14:textId="77777777" w:rsidR="004B582B" w:rsidRPr="007E5685" w:rsidRDefault="004B582B" w:rsidP="007731A8">
            <w:pPr>
              <w:pStyle w:val="BodyText12ptBefore"/>
            </w:pPr>
          </w:p>
        </w:tc>
      </w:tr>
    </w:tbl>
    <w:p w14:paraId="7A8E9A07" w14:textId="77777777" w:rsidR="004B582B" w:rsidRPr="007E5685" w:rsidRDefault="004B582B" w:rsidP="004B582B">
      <w:pPr>
        <w:rPr>
          <w:rFonts w:ascii="Calibri" w:hAnsi="Calibri"/>
        </w:rPr>
      </w:pPr>
    </w:p>
    <w:p w14:paraId="4BB7EEA3" w14:textId="6BE6E0F1" w:rsidR="004B582B" w:rsidRPr="00C91AA3" w:rsidRDefault="004B582B" w:rsidP="00C91AA3">
      <w:pPr>
        <w:pStyle w:val="Heading3"/>
      </w:pPr>
      <w:r w:rsidRPr="00C91AA3">
        <w:t>staff</w:t>
      </w:r>
    </w:p>
    <w:tbl>
      <w:tblPr>
        <w:tblW w:w="96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2055"/>
        <w:gridCol w:w="2733"/>
        <w:gridCol w:w="3240"/>
        <w:gridCol w:w="1656"/>
      </w:tblGrid>
      <w:tr w:rsidR="004B582B" w:rsidRPr="007E5685" w14:paraId="6CB6DEF1" w14:textId="77777777" w:rsidTr="000D641E">
        <w:trPr>
          <w:cantSplit/>
          <w:trHeight w:val="397"/>
        </w:trPr>
        <w:tc>
          <w:tcPr>
            <w:tcW w:w="2055" w:type="dxa"/>
            <w:shd w:val="clear" w:color="auto" w:fill="D9D9D9"/>
          </w:tcPr>
          <w:p w14:paraId="6A4AB2DD" w14:textId="77777777" w:rsidR="004B582B" w:rsidRPr="007E5685" w:rsidRDefault="004B582B" w:rsidP="00C91AA3">
            <w:pPr>
              <w:pStyle w:val="BoldHeading"/>
            </w:pPr>
            <w:r w:rsidRPr="007E5685">
              <w:t>Name</w:t>
            </w:r>
          </w:p>
        </w:tc>
        <w:tc>
          <w:tcPr>
            <w:tcW w:w="2733" w:type="dxa"/>
            <w:shd w:val="clear" w:color="auto" w:fill="D9D9D9"/>
          </w:tcPr>
          <w:p w14:paraId="4EBCA558" w14:textId="77777777" w:rsidR="004B582B" w:rsidRPr="007E5685" w:rsidRDefault="004B582B" w:rsidP="00C91AA3">
            <w:pPr>
              <w:pStyle w:val="BoldHeading"/>
            </w:pPr>
            <w:r w:rsidRPr="007E5685">
              <w:t>Project role</w:t>
            </w:r>
          </w:p>
        </w:tc>
        <w:tc>
          <w:tcPr>
            <w:tcW w:w="3240" w:type="dxa"/>
            <w:shd w:val="clear" w:color="auto" w:fill="D9D9D9"/>
          </w:tcPr>
          <w:p w14:paraId="362011BD" w14:textId="77777777" w:rsidR="004B582B" w:rsidRPr="007E5685" w:rsidRDefault="004B582B" w:rsidP="00C91AA3">
            <w:pPr>
              <w:pStyle w:val="BoldHeading"/>
            </w:pPr>
            <w:r w:rsidRPr="007E5685">
              <w:t>Expertise brought to project</w:t>
            </w:r>
          </w:p>
        </w:tc>
        <w:tc>
          <w:tcPr>
            <w:tcW w:w="1656" w:type="dxa"/>
            <w:shd w:val="clear" w:color="auto" w:fill="D9D9D9"/>
          </w:tcPr>
          <w:p w14:paraId="0755414D" w14:textId="77777777" w:rsidR="004B582B" w:rsidRPr="007E5685" w:rsidRDefault="00C91AA3" w:rsidP="00C91AA3">
            <w:pPr>
              <w:pStyle w:val="BoldHeading"/>
            </w:pPr>
            <w:r>
              <w:t xml:space="preserve">Time </w:t>
            </w:r>
            <w:r w:rsidR="004B582B" w:rsidRPr="007E5685">
              <w:t>(FTE)</w:t>
            </w:r>
          </w:p>
        </w:tc>
      </w:tr>
      <w:tr w:rsidR="004B582B" w:rsidRPr="007E5685" w14:paraId="76CAF442" w14:textId="77777777" w:rsidTr="000D641E">
        <w:trPr>
          <w:cantSplit/>
          <w:trHeight w:val="397"/>
        </w:trPr>
        <w:tc>
          <w:tcPr>
            <w:tcW w:w="2055" w:type="dxa"/>
          </w:tcPr>
          <w:p w14:paraId="3E93B7B1" w14:textId="77777777" w:rsidR="004B582B" w:rsidRPr="00C91AA3" w:rsidRDefault="004B582B" w:rsidP="00C91AA3">
            <w:pPr>
              <w:pStyle w:val="BodyText12ptBefore"/>
              <w:rPr>
                <w:color w:val="FF0000"/>
              </w:rPr>
            </w:pPr>
          </w:p>
        </w:tc>
        <w:tc>
          <w:tcPr>
            <w:tcW w:w="2733" w:type="dxa"/>
          </w:tcPr>
          <w:p w14:paraId="43FAC9C2" w14:textId="6E020E30" w:rsidR="004B582B" w:rsidRPr="00C91AA3" w:rsidRDefault="001D067A" w:rsidP="00C91AA3">
            <w:pPr>
              <w:pStyle w:val="BodyText12ptBefore"/>
              <w:rPr>
                <w:color w:val="FF0000"/>
              </w:rPr>
            </w:pPr>
            <w:r>
              <w:rPr>
                <w:color w:val="FF0000"/>
              </w:rPr>
              <w:t>Agency Research</w:t>
            </w:r>
            <w:r w:rsidR="00A36D55">
              <w:rPr>
                <w:color w:val="FF0000"/>
              </w:rPr>
              <w:t xml:space="preserve"> Lead</w:t>
            </w:r>
          </w:p>
        </w:tc>
        <w:tc>
          <w:tcPr>
            <w:tcW w:w="3240" w:type="dxa"/>
          </w:tcPr>
          <w:p w14:paraId="071AE3C2" w14:textId="77777777" w:rsidR="004B582B" w:rsidRPr="00C91AA3" w:rsidRDefault="004B582B" w:rsidP="00C91AA3">
            <w:pPr>
              <w:pStyle w:val="BodyText12ptBefore"/>
              <w:rPr>
                <w:color w:val="FF0000"/>
              </w:rPr>
            </w:pPr>
          </w:p>
        </w:tc>
        <w:tc>
          <w:tcPr>
            <w:tcW w:w="1656" w:type="dxa"/>
          </w:tcPr>
          <w:p w14:paraId="2DA03982" w14:textId="77777777" w:rsidR="004B582B" w:rsidRPr="00C91AA3" w:rsidRDefault="004B582B" w:rsidP="00C91AA3">
            <w:pPr>
              <w:pStyle w:val="BodyText12ptBefore"/>
              <w:rPr>
                <w:color w:val="FF0000"/>
              </w:rPr>
            </w:pPr>
            <w:r w:rsidRPr="00C91AA3">
              <w:rPr>
                <w:color w:val="FF0000"/>
              </w:rPr>
              <w:t>0.xx</w:t>
            </w:r>
          </w:p>
        </w:tc>
      </w:tr>
      <w:tr w:rsidR="004B582B" w:rsidRPr="007E5685" w14:paraId="525AC4E9" w14:textId="77777777" w:rsidTr="000D641E">
        <w:trPr>
          <w:cantSplit/>
          <w:trHeight w:val="397"/>
        </w:trPr>
        <w:tc>
          <w:tcPr>
            <w:tcW w:w="2055" w:type="dxa"/>
          </w:tcPr>
          <w:p w14:paraId="6309857B" w14:textId="77777777" w:rsidR="004B582B" w:rsidRPr="00C91AA3" w:rsidRDefault="004B582B" w:rsidP="00C91AA3">
            <w:pPr>
              <w:pStyle w:val="BodyText12ptBefore"/>
              <w:rPr>
                <w:color w:val="FF0000"/>
              </w:rPr>
            </w:pPr>
          </w:p>
        </w:tc>
        <w:tc>
          <w:tcPr>
            <w:tcW w:w="2733" w:type="dxa"/>
          </w:tcPr>
          <w:p w14:paraId="7F52A31C" w14:textId="77777777" w:rsidR="004B582B" w:rsidRPr="00C91AA3" w:rsidRDefault="004B582B" w:rsidP="00C91AA3">
            <w:pPr>
              <w:pStyle w:val="BodyText12ptBefore"/>
              <w:rPr>
                <w:color w:val="FF0000"/>
              </w:rPr>
            </w:pPr>
          </w:p>
        </w:tc>
        <w:tc>
          <w:tcPr>
            <w:tcW w:w="3240" w:type="dxa"/>
          </w:tcPr>
          <w:p w14:paraId="20486ACD" w14:textId="77777777" w:rsidR="004B582B" w:rsidRPr="00C91AA3" w:rsidRDefault="004B582B" w:rsidP="00C91AA3">
            <w:pPr>
              <w:pStyle w:val="BodyText12ptBefore"/>
              <w:rPr>
                <w:color w:val="FF0000"/>
              </w:rPr>
            </w:pPr>
          </w:p>
        </w:tc>
        <w:tc>
          <w:tcPr>
            <w:tcW w:w="1656" w:type="dxa"/>
          </w:tcPr>
          <w:p w14:paraId="1535F73E" w14:textId="77777777" w:rsidR="004B582B" w:rsidRPr="00C91AA3" w:rsidRDefault="004B582B" w:rsidP="00C91AA3">
            <w:pPr>
              <w:pStyle w:val="BodyText12ptBefore"/>
              <w:rPr>
                <w:color w:val="FF0000"/>
              </w:rPr>
            </w:pPr>
            <w:r w:rsidRPr="00C91AA3">
              <w:rPr>
                <w:color w:val="FF0000"/>
              </w:rPr>
              <w:t>0.xx</w:t>
            </w:r>
          </w:p>
        </w:tc>
      </w:tr>
      <w:tr w:rsidR="004B582B" w:rsidRPr="007E5685" w14:paraId="70BBA7FF" w14:textId="77777777" w:rsidTr="000D641E">
        <w:trPr>
          <w:cantSplit/>
          <w:trHeight w:val="397"/>
        </w:trPr>
        <w:tc>
          <w:tcPr>
            <w:tcW w:w="2055" w:type="dxa"/>
          </w:tcPr>
          <w:p w14:paraId="7F41121B" w14:textId="77777777" w:rsidR="004B582B" w:rsidRPr="00C91AA3" w:rsidRDefault="004B582B" w:rsidP="00C91AA3">
            <w:pPr>
              <w:pStyle w:val="BodyText12ptBefore"/>
              <w:rPr>
                <w:color w:val="FF0000"/>
              </w:rPr>
            </w:pPr>
          </w:p>
        </w:tc>
        <w:tc>
          <w:tcPr>
            <w:tcW w:w="2733" w:type="dxa"/>
          </w:tcPr>
          <w:p w14:paraId="7E60927C" w14:textId="77777777" w:rsidR="004B582B" w:rsidRPr="00C91AA3" w:rsidRDefault="004B582B" w:rsidP="00C91AA3">
            <w:pPr>
              <w:pStyle w:val="BodyText12ptBefore"/>
              <w:rPr>
                <w:color w:val="FF0000"/>
              </w:rPr>
            </w:pPr>
          </w:p>
        </w:tc>
        <w:tc>
          <w:tcPr>
            <w:tcW w:w="3240" w:type="dxa"/>
          </w:tcPr>
          <w:p w14:paraId="59E0A8D7" w14:textId="77777777" w:rsidR="004B582B" w:rsidRPr="00C91AA3" w:rsidRDefault="004B582B" w:rsidP="00C91AA3">
            <w:pPr>
              <w:pStyle w:val="BodyText12ptBefore"/>
              <w:rPr>
                <w:color w:val="FF0000"/>
              </w:rPr>
            </w:pPr>
          </w:p>
        </w:tc>
        <w:tc>
          <w:tcPr>
            <w:tcW w:w="1656" w:type="dxa"/>
          </w:tcPr>
          <w:p w14:paraId="1ABA1B72" w14:textId="77777777" w:rsidR="004B582B" w:rsidRPr="00C91AA3" w:rsidRDefault="004B582B" w:rsidP="00C91AA3">
            <w:pPr>
              <w:pStyle w:val="BodyText12ptBefore"/>
              <w:rPr>
                <w:color w:val="FF0000"/>
              </w:rPr>
            </w:pPr>
          </w:p>
        </w:tc>
      </w:tr>
      <w:tr w:rsidR="004B582B" w:rsidRPr="007E5685" w14:paraId="70B9842B" w14:textId="77777777" w:rsidTr="000D641E">
        <w:trPr>
          <w:cantSplit/>
          <w:trHeight w:val="397"/>
        </w:trPr>
        <w:tc>
          <w:tcPr>
            <w:tcW w:w="2055" w:type="dxa"/>
          </w:tcPr>
          <w:p w14:paraId="6A28DBB1" w14:textId="77777777" w:rsidR="004B582B" w:rsidRPr="00C91AA3" w:rsidRDefault="004B582B" w:rsidP="00C91AA3">
            <w:pPr>
              <w:pStyle w:val="BoldHeading"/>
            </w:pPr>
            <w:r w:rsidRPr="00C91AA3">
              <w:t>FTE Total</w:t>
            </w:r>
          </w:p>
        </w:tc>
        <w:tc>
          <w:tcPr>
            <w:tcW w:w="2733" w:type="dxa"/>
          </w:tcPr>
          <w:p w14:paraId="3C811175" w14:textId="77777777" w:rsidR="004B582B" w:rsidRPr="00C91AA3" w:rsidRDefault="004B582B" w:rsidP="00C91AA3">
            <w:pPr>
              <w:pStyle w:val="BodyText12ptBefore"/>
              <w:rPr>
                <w:color w:val="FF0000"/>
              </w:rPr>
            </w:pPr>
          </w:p>
        </w:tc>
        <w:tc>
          <w:tcPr>
            <w:tcW w:w="3240" w:type="dxa"/>
          </w:tcPr>
          <w:p w14:paraId="3E878E85" w14:textId="77777777" w:rsidR="004B582B" w:rsidRPr="00C91AA3" w:rsidRDefault="004B582B" w:rsidP="00C91AA3">
            <w:pPr>
              <w:pStyle w:val="BodyText12ptBefore"/>
              <w:rPr>
                <w:color w:val="FF0000"/>
              </w:rPr>
            </w:pPr>
          </w:p>
        </w:tc>
        <w:tc>
          <w:tcPr>
            <w:tcW w:w="1656" w:type="dxa"/>
          </w:tcPr>
          <w:p w14:paraId="7173560F" w14:textId="77777777" w:rsidR="004B582B" w:rsidRPr="00C91AA3" w:rsidRDefault="004B582B" w:rsidP="00C91AA3">
            <w:pPr>
              <w:pStyle w:val="BodyText12ptBefore"/>
              <w:rPr>
                <w:color w:val="FF0000"/>
              </w:rPr>
            </w:pPr>
          </w:p>
        </w:tc>
      </w:tr>
    </w:tbl>
    <w:p w14:paraId="1810563E" w14:textId="77777777" w:rsidR="004B582B" w:rsidRPr="007E5685" w:rsidRDefault="004B582B" w:rsidP="004B582B">
      <w:pPr>
        <w:rPr>
          <w:rFonts w:ascii="Calibri" w:hAnsi="Calibri"/>
        </w:rPr>
      </w:pPr>
    </w:p>
    <w:p w14:paraId="45C93C4D" w14:textId="77777777" w:rsidR="004B582B" w:rsidRPr="007E5685" w:rsidRDefault="004B582B" w:rsidP="00C91AA3">
      <w:pPr>
        <w:pStyle w:val="Heading3"/>
      </w:pPr>
      <w:bookmarkStart w:id="6" w:name="_Toc201724912"/>
      <w:bookmarkEnd w:id="4"/>
      <w:bookmarkEnd w:id="5"/>
      <w:r w:rsidRPr="007E5685">
        <w:t>External collaborators</w:t>
      </w:r>
    </w:p>
    <w:tbl>
      <w:tblPr>
        <w:tblW w:w="96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2055"/>
        <w:gridCol w:w="2733"/>
        <w:gridCol w:w="3240"/>
        <w:gridCol w:w="1656"/>
      </w:tblGrid>
      <w:tr w:rsidR="004B582B" w:rsidRPr="007E5685" w14:paraId="2A518CB5" w14:textId="77777777" w:rsidTr="000D641E">
        <w:trPr>
          <w:cantSplit/>
          <w:trHeight w:val="397"/>
        </w:trPr>
        <w:tc>
          <w:tcPr>
            <w:tcW w:w="2055" w:type="dxa"/>
            <w:shd w:val="clear" w:color="auto" w:fill="D9D9D9"/>
          </w:tcPr>
          <w:p w14:paraId="541B1D27" w14:textId="77777777" w:rsidR="004B582B" w:rsidRPr="007E5685" w:rsidRDefault="004B582B" w:rsidP="00C91AA3">
            <w:pPr>
              <w:pStyle w:val="BoldHeading"/>
            </w:pPr>
            <w:r w:rsidRPr="007E5685">
              <w:t>Name</w:t>
            </w:r>
          </w:p>
        </w:tc>
        <w:tc>
          <w:tcPr>
            <w:tcW w:w="2733" w:type="dxa"/>
            <w:shd w:val="clear" w:color="auto" w:fill="D9D9D9"/>
          </w:tcPr>
          <w:p w14:paraId="2F3A5070" w14:textId="77777777" w:rsidR="004B582B" w:rsidRPr="007E5685" w:rsidRDefault="004B582B" w:rsidP="00C91AA3">
            <w:pPr>
              <w:pStyle w:val="BoldHeading"/>
            </w:pPr>
            <w:r w:rsidRPr="007E5685">
              <w:t>Organisation</w:t>
            </w:r>
          </w:p>
        </w:tc>
        <w:tc>
          <w:tcPr>
            <w:tcW w:w="3240" w:type="dxa"/>
            <w:shd w:val="clear" w:color="auto" w:fill="D9D9D9"/>
          </w:tcPr>
          <w:p w14:paraId="6B2CA869" w14:textId="77777777" w:rsidR="004B582B" w:rsidRPr="007E5685" w:rsidRDefault="004B582B" w:rsidP="00C91AA3">
            <w:pPr>
              <w:pStyle w:val="BoldHeading"/>
            </w:pPr>
            <w:r w:rsidRPr="007E5685">
              <w:t>Expertise brought to project</w:t>
            </w:r>
          </w:p>
        </w:tc>
        <w:tc>
          <w:tcPr>
            <w:tcW w:w="1656" w:type="dxa"/>
            <w:shd w:val="clear" w:color="auto" w:fill="D9D9D9"/>
          </w:tcPr>
          <w:p w14:paraId="2B45A82D" w14:textId="77777777" w:rsidR="004B582B" w:rsidRPr="007E5685" w:rsidRDefault="004B582B" w:rsidP="00C91AA3">
            <w:pPr>
              <w:pStyle w:val="BodyText12ptBefore"/>
            </w:pPr>
            <w:r w:rsidRPr="007E5685">
              <w:t xml:space="preserve">Comments </w:t>
            </w:r>
            <w:r w:rsidRPr="00C91AA3">
              <w:rPr>
                <w:color w:val="FF0000"/>
              </w:rPr>
              <w:t xml:space="preserve">(including payments if required) </w:t>
            </w:r>
          </w:p>
        </w:tc>
      </w:tr>
      <w:tr w:rsidR="004B582B" w:rsidRPr="007E5685" w14:paraId="05548DC5" w14:textId="77777777" w:rsidTr="000D641E">
        <w:trPr>
          <w:cantSplit/>
          <w:trHeight w:val="397"/>
        </w:trPr>
        <w:tc>
          <w:tcPr>
            <w:tcW w:w="2055" w:type="dxa"/>
          </w:tcPr>
          <w:p w14:paraId="158FC4BD" w14:textId="77777777" w:rsidR="004B582B" w:rsidRPr="007E5685" w:rsidRDefault="004B582B" w:rsidP="00C91AA3">
            <w:pPr>
              <w:pStyle w:val="BodyText12ptBefore"/>
            </w:pPr>
          </w:p>
        </w:tc>
        <w:tc>
          <w:tcPr>
            <w:tcW w:w="2733" w:type="dxa"/>
          </w:tcPr>
          <w:p w14:paraId="477B36FD" w14:textId="77777777" w:rsidR="004B582B" w:rsidRPr="007E5685" w:rsidRDefault="004B582B" w:rsidP="00C91AA3">
            <w:pPr>
              <w:pStyle w:val="BodyText12ptBefore"/>
            </w:pPr>
          </w:p>
        </w:tc>
        <w:tc>
          <w:tcPr>
            <w:tcW w:w="3240" w:type="dxa"/>
          </w:tcPr>
          <w:p w14:paraId="5CF967D1" w14:textId="77777777" w:rsidR="004B582B" w:rsidRPr="007E5685" w:rsidRDefault="004B582B" w:rsidP="00C91AA3">
            <w:pPr>
              <w:pStyle w:val="BodyText12ptBefore"/>
            </w:pPr>
          </w:p>
        </w:tc>
        <w:tc>
          <w:tcPr>
            <w:tcW w:w="1656" w:type="dxa"/>
          </w:tcPr>
          <w:p w14:paraId="6710A9F2" w14:textId="77777777" w:rsidR="004B582B" w:rsidRPr="007E5685" w:rsidRDefault="004B582B" w:rsidP="00C91AA3">
            <w:pPr>
              <w:pStyle w:val="BodyText12ptBefore"/>
            </w:pPr>
          </w:p>
        </w:tc>
      </w:tr>
      <w:tr w:rsidR="004B582B" w:rsidRPr="007E5685" w14:paraId="4F8528ED" w14:textId="77777777" w:rsidTr="000D641E">
        <w:trPr>
          <w:cantSplit/>
          <w:trHeight w:val="397"/>
        </w:trPr>
        <w:tc>
          <w:tcPr>
            <w:tcW w:w="2055" w:type="dxa"/>
          </w:tcPr>
          <w:p w14:paraId="17CF84C7" w14:textId="77777777" w:rsidR="004B582B" w:rsidRPr="007E5685" w:rsidRDefault="004B582B" w:rsidP="00C91AA3">
            <w:pPr>
              <w:pStyle w:val="BodyText12ptBefore"/>
              <w:rPr>
                <w:rFonts w:ascii="Calibri" w:hAnsi="Calibri"/>
              </w:rPr>
            </w:pPr>
          </w:p>
        </w:tc>
        <w:tc>
          <w:tcPr>
            <w:tcW w:w="2733" w:type="dxa"/>
          </w:tcPr>
          <w:p w14:paraId="0F258157" w14:textId="77777777" w:rsidR="004B582B" w:rsidRPr="007E5685" w:rsidRDefault="004B582B" w:rsidP="00C91AA3">
            <w:pPr>
              <w:pStyle w:val="BodyText12ptBefore"/>
              <w:rPr>
                <w:rFonts w:ascii="Calibri" w:hAnsi="Calibri"/>
              </w:rPr>
            </w:pPr>
          </w:p>
        </w:tc>
        <w:tc>
          <w:tcPr>
            <w:tcW w:w="3240" w:type="dxa"/>
          </w:tcPr>
          <w:p w14:paraId="2CDF9F2E" w14:textId="77777777" w:rsidR="004B582B" w:rsidRPr="007E5685" w:rsidRDefault="004B582B" w:rsidP="00C91AA3">
            <w:pPr>
              <w:pStyle w:val="BodyText12ptBefore"/>
              <w:rPr>
                <w:rFonts w:ascii="Calibri" w:hAnsi="Calibri"/>
              </w:rPr>
            </w:pPr>
          </w:p>
        </w:tc>
        <w:tc>
          <w:tcPr>
            <w:tcW w:w="1656" w:type="dxa"/>
          </w:tcPr>
          <w:p w14:paraId="19EA6082" w14:textId="77777777" w:rsidR="004B582B" w:rsidRPr="007E5685" w:rsidRDefault="004B582B" w:rsidP="00C91AA3">
            <w:pPr>
              <w:pStyle w:val="BodyText12ptBefore"/>
              <w:rPr>
                <w:rFonts w:ascii="Calibri" w:hAnsi="Calibri"/>
              </w:rPr>
            </w:pPr>
          </w:p>
        </w:tc>
      </w:tr>
      <w:tr w:rsidR="004B582B" w:rsidRPr="007E5685" w14:paraId="607E3AE6" w14:textId="77777777" w:rsidTr="000D641E">
        <w:trPr>
          <w:cantSplit/>
          <w:trHeight w:val="397"/>
        </w:trPr>
        <w:tc>
          <w:tcPr>
            <w:tcW w:w="2055" w:type="dxa"/>
          </w:tcPr>
          <w:p w14:paraId="427FF3CC" w14:textId="77777777" w:rsidR="004B582B" w:rsidRPr="007E5685" w:rsidRDefault="004B582B" w:rsidP="00C91AA3">
            <w:pPr>
              <w:pStyle w:val="BodyText12ptBefore"/>
              <w:rPr>
                <w:rFonts w:ascii="Calibri" w:hAnsi="Calibri"/>
              </w:rPr>
            </w:pPr>
          </w:p>
        </w:tc>
        <w:tc>
          <w:tcPr>
            <w:tcW w:w="2733" w:type="dxa"/>
          </w:tcPr>
          <w:p w14:paraId="41B8C1EF" w14:textId="77777777" w:rsidR="004B582B" w:rsidRPr="007E5685" w:rsidRDefault="004B582B" w:rsidP="00C91AA3">
            <w:pPr>
              <w:pStyle w:val="BodyText12ptBefore"/>
              <w:rPr>
                <w:rFonts w:ascii="Calibri" w:hAnsi="Calibri"/>
              </w:rPr>
            </w:pPr>
          </w:p>
        </w:tc>
        <w:tc>
          <w:tcPr>
            <w:tcW w:w="3240" w:type="dxa"/>
          </w:tcPr>
          <w:p w14:paraId="67F4CC15" w14:textId="77777777" w:rsidR="004B582B" w:rsidRPr="007E5685" w:rsidRDefault="004B582B" w:rsidP="00C91AA3">
            <w:pPr>
              <w:pStyle w:val="BodyText12ptBefore"/>
              <w:rPr>
                <w:rFonts w:ascii="Calibri" w:hAnsi="Calibri"/>
              </w:rPr>
            </w:pPr>
          </w:p>
        </w:tc>
        <w:tc>
          <w:tcPr>
            <w:tcW w:w="1656" w:type="dxa"/>
          </w:tcPr>
          <w:p w14:paraId="35462ECD" w14:textId="77777777" w:rsidR="004B582B" w:rsidRPr="007E5685" w:rsidRDefault="004B582B" w:rsidP="00C91AA3">
            <w:pPr>
              <w:pStyle w:val="BodyText12ptBefore"/>
              <w:rPr>
                <w:rFonts w:ascii="Calibri" w:hAnsi="Calibri"/>
              </w:rPr>
            </w:pPr>
          </w:p>
        </w:tc>
      </w:tr>
    </w:tbl>
    <w:p w14:paraId="65A66DE2" w14:textId="77777777" w:rsidR="004B582B" w:rsidRPr="007E5685" w:rsidRDefault="004B582B" w:rsidP="004B582B">
      <w:pPr>
        <w:rPr>
          <w:rFonts w:ascii="Calibri" w:hAnsi="Calibri"/>
        </w:rPr>
      </w:pPr>
    </w:p>
    <w:p w14:paraId="3CD25942" w14:textId="77777777" w:rsidR="004B582B" w:rsidRPr="007E5685" w:rsidRDefault="004B582B" w:rsidP="004B582B">
      <w:pPr>
        <w:rPr>
          <w:rFonts w:ascii="Calibri" w:hAnsi="Calibri"/>
        </w:rPr>
      </w:pPr>
      <w:r w:rsidRPr="007E5685">
        <w:rPr>
          <w:rFonts w:ascii="Calibri" w:hAnsi="Calibri"/>
        </w:rPr>
        <w:br w:type="page"/>
      </w:r>
    </w:p>
    <w:p w14:paraId="6CB710DD" w14:textId="77777777" w:rsidR="004B582B" w:rsidRPr="007E5685" w:rsidRDefault="004B582B" w:rsidP="004B582B">
      <w:pPr>
        <w:rPr>
          <w:rFonts w:ascii="Calibri" w:hAnsi="Calibri"/>
          <w:szCs w:val="28"/>
        </w:rPr>
      </w:pPr>
      <w:bookmarkStart w:id="7" w:name="_Toc229991765"/>
      <w:bookmarkStart w:id="8" w:name="OLE_LINK3"/>
      <w:bookmarkStart w:id="9" w:name="OLE_LINK4"/>
      <w:bookmarkEnd w:id="6"/>
    </w:p>
    <w:bookmarkEnd w:id="7"/>
    <w:bookmarkEnd w:id="8"/>
    <w:bookmarkEnd w:id="9"/>
    <w:p w14:paraId="460EF0F6" w14:textId="77777777" w:rsidR="00A36D55" w:rsidRPr="00A36D55" w:rsidRDefault="00A36D55" w:rsidP="00A36D55">
      <w:pPr>
        <w:pStyle w:val="BoldHeading"/>
        <w:spacing w:before="480"/>
        <w:rPr>
          <w:sz w:val="36"/>
        </w:rPr>
      </w:pPr>
      <w:r w:rsidRPr="00A36D55">
        <w:rPr>
          <w:sz w:val="36"/>
        </w:rPr>
        <w:t xml:space="preserve">Project Plan Approval </w:t>
      </w:r>
    </w:p>
    <w:p w14:paraId="463EDED0" w14:textId="77777777" w:rsidR="00A36D55" w:rsidRDefault="00A36D55" w:rsidP="004B582B">
      <w:pPr>
        <w:pStyle w:val="Heading2"/>
        <w:numPr>
          <w:ilvl w:val="0"/>
          <w:numId w:val="0"/>
        </w:numPr>
        <w:rPr>
          <w:rFonts w:ascii="Calibri" w:hAnsi="Calibri"/>
        </w:rPr>
      </w:pPr>
    </w:p>
    <w:p w14:paraId="74F6BC68" w14:textId="77777777" w:rsidR="0016196B" w:rsidRPr="0016196B" w:rsidRDefault="0016196B" w:rsidP="0016196B">
      <w:pPr>
        <w:pStyle w:val="Heading2"/>
        <w:numPr>
          <w:ilvl w:val="0"/>
          <w:numId w:val="0"/>
        </w:numPr>
        <w:pBdr>
          <w:top w:val="single" w:sz="4" w:space="1" w:color="auto"/>
          <w:left w:val="single" w:sz="4" w:space="4" w:color="auto"/>
          <w:bottom w:val="single" w:sz="4" w:space="1" w:color="auto"/>
          <w:right w:val="single" w:sz="4" w:space="4" w:color="auto"/>
        </w:pBdr>
        <w:shd w:val="clear" w:color="auto" w:fill="FDF3EA" w:themeFill="accent5" w:themeFillTint="33"/>
        <w:rPr>
          <w:rFonts w:ascii="Calibri" w:hAnsi="Calibri"/>
          <w:color w:val="auto"/>
          <w:sz w:val="20"/>
        </w:rPr>
      </w:pPr>
    </w:p>
    <w:p w14:paraId="38A6E2BC" w14:textId="05327014" w:rsidR="00A36D55" w:rsidRPr="00A36D55" w:rsidRDefault="001D067A" w:rsidP="0016196B">
      <w:pPr>
        <w:pStyle w:val="Heading2"/>
        <w:numPr>
          <w:ilvl w:val="0"/>
          <w:numId w:val="0"/>
        </w:numPr>
        <w:pBdr>
          <w:top w:val="single" w:sz="4" w:space="1" w:color="auto"/>
          <w:left w:val="single" w:sz="4" w:space="4" w:color="auto"/>
          <w:bottom w:val="single" w:sz="4" w:space="1" w:color="auto"/>
          <w:right w:val="single" w:sz="4" w:space="4" w:color="auto"/>
        </w:pBdr>
        <w:shd w:val="clear" w:color="auto" w:fill="FDF3EA" w:themeFill="accent5" w:themeFillTint="33"/>
        <w:rPr>
          <w:rFonts w:ascii="Calibri" w:hAnsi="Calibri"/>
          <w:color w:val="auto"/>
          <w:sz w:val="28"/>
        </w:rPr>
      </w:pPr>
      <w:r>
        <w:rPr>
          <w:rFonts w:ascii="Calibri" w:hAnsi="Calibri"/>
          <w:color w:val="auto"/>
          <w:sz w:val="28"/>
        </w:rPr>
        <w:t>Agency Research</w:t>
      </w:r>
      <w:r w:rsidR="00A36D55" w:rsidRPr="00A36D55">
        <w:rPr>
          <w:rFonts w:ascii="Calibri" w:hAnsi="Calibri"/>
          <w:color w:val="auto"/>
          <w:sz w:val="28"/>
        </w:rPr>
        <w:t xml:space="preserve"> Lead Sign Off </w:t>
      </w:r>
    </w:p>
    <w:p w14:paraId="755510FF" w14:textId="6C988C64" w:rsidR="00A36D55" w:rsidRPr="00A36D55" w:rsidRDefault="00A36D55" w:rsidP="0016196B">
      <w:pPr>
        <w:pStyle w:val="BodyText"/>
        <w:pBdr>
          <w:top w:val="single" w:sz="4" w:space="1" w:color="auto"/>
          <w:left w:val="single" w:sz="4" w:space="4" w:color="auto"/>
          <w:bottom w:val="single" w:sz="4" w:space="1" w:color="auto"/>
          <w:right w:val="single" w:sz="4" w:space="4" w:color="auto"/>
        </w:pBdr>
        <w:shd w:val="clear" w:color="auto" w:fill="FDF3EA" w:themeFill="accent5" w:themeFillTint="33"/>
        <w:rPr>
          <w:lang w:eastAsia="en-AU"/>
        </w:rPr>
      </w:pPr>
      <w:r>
        <w:rPr>
          <w:lang w:eastAsia="en-AU"/>
        </w:rPr>
        <w:t xml:space="preserve">Project Plan must be approved by the </w:t>
      </w:r>
      <w:r w:rsidR="001D067A">
        <w:rPr>
          <w:lang w:eastAsia="en-AU"/>
        </w:rPr>
        <w:t>Agency Rese</w:t>
      </w:r>
      <w:r w:rsidR="00FA094E">
        <w:rPr>
          <w:lang w:eastAsia="en-AU"/>
        </w:rPr>
        <w:t xml:space="preserve">arch </w:t>
      </w:r>
      <w:r>
        <w:rPr>
          <w:lang w:eastAsia="en-AU"/>
        </w:rPr>
        <w:t xml:space="preserve">Lead before submission to the PCB </w:t>
      </w:r>
    </w:p>
    <w:p w14:paraId="5B7A0A82" w14:textId="77777777" w:rsidR="00A36D55" w:rsidRDefault="00A36D55" w:rsidP="0016196B">
      <w:pPr>
        <w:pStyle w:val="Heading2"/>
        <w:numPr>
          <w:ilvl w:val="0"/>
          <w:numId w:val="0"/>
        </w:numPr>
        <w:pBdr>
          <w:top w:val="single" w:sz="4" w:space="1" w:color="auto"/>
          <w:left w:val="single" w:sz="4" w:space="4" w:color="auto"/>
          <w:bottom w:val="single" w:sz="4" w:space="1" w:color="auto"/>
          <w:right w:val="single" w:sz="4" w:space="4" w:color="auto"/>
        </w:pBdr>
        <w:shd w:val="clear" w:color="auto" w:fill="FDF3EA" w:themeFill="accent5" w:themeFillTint="33"/>
        <w:rPr>
          <w:rFonts w:ascii="Calibri" w:hAnsi="Calibri"/>
        </w:rPr>
      </w:pPr>
    </w:p>
    <w:p w14:paraId="73F21170" w14:textId="77777777" w:rsidR="00A36D55" w:rsidRDefault="00A36D55" w:rsidP="0016196B">
      <w:pPr>
        <w:pStyle w:val="BodyText"/>
        <w:pBdr>
          <w:top w:val="single" w:sz="4" w:space="1" w:color="auto"/>
          <w:left w:val="single" w:sz="4" w:space="4" w:color="auto"/>
          <w:bottom w:val="single" w:sz="4" w:space="1" w:color="auto"/>
          <w:right w:val="single" w:sz="4" w:space="4" w:color="auto"/>
        </w:pBdr>
        <w:shd w:val="clear" w:color="auto" w:fill="FDF3EA" w:themeFill="accent5" w:themeFillTint="33"/>
        <w:rPr>
          <w:lang w:eastAsia="en-AU"/>
        </w:rPr>
      </w:pPr>
      <w:r>
        <w:rPr>
          <w:lang w:eastAsia="en-AU"/>
        </w:rPr>
        <w:t>……………………………………………………</w:t>
      </w:r>
      <w:r w:rsidR="0016196B">
        <w:rPr>
          <w:lang w:eastAsia="en-AU"/>
        </w:rPr>
        <w:tab/>
      </w:r>
      <w:r w:rsidR="0016196B">
        <w:rPr>
          <w:lang w:eastAsia="en-AU"/>
        </w:rPr>
        <w:tab/>
      </w:r>
      <w:r w:rsidR="0016196B">
        <w:rPr>
          <w:lang w:eastAsia="en-AU"/>
        </w:rPr>
        <w:tab/>
      </w:r>
      <w:r w:rsidR="0016196B">
        <w:rPr>
          <w:lang w:eastAsia="en-AU"/>
        </w:rPr>
        <w:tab/>
      </w:r>
      <w:r w:rsidR="0016196B">
        <w:rPr>
          <w:lang w:eastAsia="en-AU"/>
        </w:rPr>
        <w:tab/>
        <w:t>………………………………..</w:t>
      </w:r>
    </w:p>
    <w:p w14:paraId="2893EB54" w14:textId="77777777" w:rsidR="00A36D55" w:rsidRDefault="00A36D55" w:rsidP="0016196B">
      <w:pPr>
        <w:pStyle w:val="BodyText"/>
        <w:pBdr>
          <w:top w:val="single" w:sz="4" w:space="1" w:color="auto"/>
          <w:left w:val="single" w:sz="4" w:space="4" w:color="auto"/>
          <w:bottom w:val="single" w:sz="4" w:space="1" w:color="auto"/>
          <w:right w:val="single" w:sz="4" w:space="4" w:color="auto"/>
        </w:pBdr>
        <w:shd w:val="clear" w:color="auto" w:fill="FDF3EA" w:themeFill="accent5" w:themeFillTint="33"/>
        <w:rPr>
          <w:lang w:eastAsia="en-AU"/>
        </w:rPr>
      </w:pPr>
      <w:r>
        <w:rPr>
          <w:lang w:eastAsia="en-AU"/>
        </w:rPr>
        <w:t>Name</w:t>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t xml:space="preserve">Date </w:t>
      </w:r>
    </w:p>
    <w:p w14:paraId="4DB7AFE2" w14:textId="77777777" w:rsidR="0016196B" w:rsidRDefault="0016196B" w:rsidP="0016196B">
      <w:pPr>
        <w:pStyle w:val="BodyText"/>
        <w:pBdr>
          <w:top w:val="single" w:sz="4" w:space="1" w:color="auto"/>
          <w:left w:val="single" w:sz="4" w:space="4" w:color="auto"/>
          <w:bottom w:val="single" w:sz="4" w:space="1" w:color="auto"/>
          <w:right w:val="single" w:sz="4" w:space="4" w:color="auto"/>
        </w:pBdr>
        <w:shd w:val="clear" w:color="auto" w:fill="FDF3EA" w:themeFill="accent5" w:themeFillTint="33"/>
        <w:rPr>
          <w:lang w:eastAsia="en-AU"/>
        </w:rPr>
      </w:pPr>
    </w:p>
    <w:p w14:paraId="1AE35E0D" w14:textId="77777777" w:rsidR="0016196B" w:rsidRPr="00A36D55" w:rsidRDefault="0016196B" w:rsidP="00A36D55">
      <w:pPr>
        <w:pStyle w:val="BodyText"/>
        <w:rPr>
          <w:lang w:eastAsia="en-AU"/>
        </w:rPr>
      </w:pPr>
    </w:p>
    <w:p w14:paraId="1F9BD03F" w14:textId="77777777" w:rsidR="0016196B" w:rsidRDefault="0016196B" w:rsidP="00A36D55">
      <w:pPr>
        <w:pStyle w:val="Heading2"/>
        <w:numPr>
          <w:ilvl w:val="0"/>
          <w:numId w:val="0"/>
        </w:numPr>
        <w:pBdr>
          <w:top w:val="single" w:sz="4" w:space="1" w:color="auto"/>
          <w:left w:val="single" w:sz="4" w:space="4" w:color="auto"/>
          <w:bottom w:val="single" w:sz="4" w:space="1" w:color="auto"/>
          <w:right w:val="single" w:sz="4" w:space="4" w:color="auto"/>
        </w:pBdr>
        <w:shd w:val="clear" w:color="auto" w:fill="FDF3EA" w:themeFill="accent5" w:themeFillTint="33"/>
        <w:spacing w:before="480"/>
        <w:rPr>
          <w:rFonts w:ascii="Calibri" w:hAnsi="Calibri"/>
          <w:sz w:val="28"/>
        </w:rPr>
      </w:pPr>
    </w:p>
    <w:p w14:paraId="3790CB37" w14:textId="77777777" w:rsidR="004B582B" w:rsidRPr="00A36D55" w:rsidRDefault="00C91AA3" w:rsidP="0016196B">
      <w:pPr>
        <w:pStyle w:val="Heading2"/>
        <w:numPr>
          <w:ilvl w:val="0"/>
          <w:numId w:val="0"/>
        </w:numPr>
        <w:pBdr>
          <w:top w:val="single" w:sz="4" w:space="1" w:color="auto"/>
          <w:left w:val="single" w:sz="4" w:space="4" w:color="auto"/>
          <w:bottom w:val="single" w:sz="4" w:space="1" w:color="auto"/>
          <w:right w:val="single" w:sz="4" w:space="4" w:color="auto"/>
        </w:pBdr>
        <w:shd w:val="clear" w:color="auto" w:fill="FDF3EA" w:themeFill="accent5" w:themeFillTint="33"/>
        <w:spacing w:before="120"/>
        <w:rPr>
          <w:rFonts w:ascii="Calibri" w:hAnsi="Calibri"/>
          <w:color w:val="auto"/>
          <w:sz w:val="28"/>
        </w:rPr>
      </w:pPr>
      <w:r w:rsidRPr="00A36D55">
        <w:rPr>
          <w:rFonts w:ascii="Calibri" w:hAnsi="Calibri"/>
          <w:sz w:val="28"/>
        </w:rPr>
        <w:t xml:space="preserve">Project Control Board </w:t>
      </w:r>
      <w:r w:rsidR="00D1728C">
        <w:rPr>
          <w:rFonts w:ascii="Calibri" w:hAnsi="Calibri"/>
          <w:sz w:val="28"/>
        </w:rPr>
        <w:t>Endorsement</w:t>
      </w:r>
    </w:p>
    <w:p w14:paraId="48D0DE03" w14:textId="77777777" w:rsidR="004B582B" w:rsidRPr="007E5685" w:rsidRDefault="004B582B" w:rsidP="00A36D55">
      <w:pPr>
        <w:pBdr>
          <w:top w:val="single" w:sz="4" w:space="1" w:color="auto"/>
          <w:left w:val="single" w:sz="4" w:space="4" w:color="auto"/>
          <w:bottom w:val="single" w:sz="4" w:space="1" w:color="auto"/>
          <w:right w:val="single" w:sz="4" w:space="4" w:color="auto"/>
        </w:pBdr>
        <w:shd w:val="clear" w:color="auto" w:fill="FDF3EA" w:themeFill="accent5" w:themeFillTint="33"/>
        <w:rPr>
          <w:rFonts w:ascii="Calibri" w:hAnsi="Calibri"/>
        </w:rPr>
      </w:pPr>
    </w:p>
    <w:p w14:paraId="0FE1FB8D" w14:textId="77777777" w:rsidR="004B582B" w:rsidRPr="007E5685" w:rsidRDefault="004B582B" w:rsidP="00A36D55">
      <w:pPr>
        <w:pBdr>
          <w:top w:val="single" w:sz="4" w:space="1" w:color="auto"/>
          <w:left w:val="single" w:sz="4" w:space="4" w:color="auto"/>
          <w:bottom w:val="single" w:sz="4" w:space="1" w:color="auto"/>
          <w:right w:val="single" w:sz="4" w:space="4" w:color="auto"/>
        </w:pBdr>
        <w:shd w:val="clear" w:color="auto" w:fill="FDF3EA" w:themeFill="accent5" w:themeFillTint="33"/>
        <w:rPr>
          <w:rFonts w:ascii="Calibri" w:hAnsi="Calibri"/>
        </w:rPr>
      </w:pPr>
    </w:p>
    <w:p w14:paraId="6B7BF742" w14:textId="77777777" w:rsidR="004B582B" w:rsidRPr="007E5685" w:rsidRDefault="00D1728C" w:rsidP="00A36D55">
      <w:pPr>
        <w:pStyle w:val="BodyText12ptBefore"/>
        <w:pBdr>
          <w:top w:val="single" w:sz="4" w:space="1" w:color="auto"/>
          <w:left w:val="single" w:sz="4" w:space="4" w:color="auto"/>
          <w:bottom w:val="single" w:sz="4" w:space="1" w:color="auto"/>
          <w:right w:val="single" w:sz="4" w:space="4" w:color="auto"/>
        </w:pBdr>
        <w:shd w:val="clear" w:color="auto" w:fill="FDF3EA" w:themeFill="accent5" w:themeFillTint="33"/>
      </w:pPr>
      <w:r>
        <w:t>Endorsed</w:t>
      </w:r>
      <w:r w:rsidR="00C91AA3">
        <w:t xml:space="preserve"> by PCB on ……………………</w:t>
      </w:r>
      <w:r w:rsidR="00A36D55">
        <w:t xml:space="preserve"> </w:t>
      </w:r>
      <w:r w:rsidR="00C91AA3">
        <w:t>………………(date)…………………………</w:t>
      </w:r>
      <w:proofErr w:type="gramStart"/>
      <w:r w:rsidR="00C91AA3">
        <w:t>…(</w:t>
      </w:r>
      <w:proofErr w:type="spellStart"/>
      <w:proofErr w:type="gramEnd"/>
      <w:r w:rsidR="00C91AA3">
        <w:t>minuted</w:t>
      </w:r>
      <w:proofErr w:type="spellEnd"/>
      <w:r w:rsidR="00C91AA3">
        <w:t>/out of session)</w:t>
      </w:r>
    </w:p>
    <w:p w14:paraId="0DC9912C" w14:textId="77777777" w:rsidR="004B582B" w:rsidRPr="007E5685" w:rsidRDefault="004B582B" w:rsidP="00A36D55">
      <w:pPr>
        <w:pStyle w:val="BodyText12ptBefore"/>
        <w:pBdr>
          <w:top w:val="single" w:sz="4" w:space="1" w:color="auto"/>
          <w:left w:val="single" w:sz="4" w:space="4" w:color="auto"/>
          <w:bottom w:val="single" w:sz="4" w:space="1" w:color="auto"/>
          <w:right w:val="single" w:sz="4" w:space="4" w:color="auto"/>
        </w:pBdr>
        <w:shd w:val="clear" w:color="auto" w:fill="FDF3EA" w:themeFill="accent5" w:themeFillTint="33"/>
      </w:pPr>
    </w:p>
    <w:p w14:paraId="08D2F192" w14:textId="77777777" w:rsidR="004B582B" w:rsidRPr="007E5685" w:rsidRDefault="004B582B" w:rsidP="00A36D55">
      <w:pPr>
        <w:pBdr>
          <w:top w:val="single" w:sz="4" w:space="1" w:color="auto"/>
          <w:left w:val="single" w:sz="4" w:space="4" w:color="auto"/>
          <w:bottom w:val="single" w:sz="4" w:space="1" w:color="auto"/>
          <w:right w:val="single" w:sz="4" w:space="4" w:color="auto"/>
        </w:pBdr>
        <w:shd w:val="clear" w:color="auto" w:fill="FDF3EA" w:themeFill="accent5" w:themeFillTint="33"/>
        <w:rPr>
          <w:rFonts w:ascii="Calibri" w:hAnsi="Calibri"/>
        </w:rPr>
      </w:pPr>
    </w:p>
    <w:p w14:paraId="1F8A2470" w14:textId="77777777" w:rsidR="004B582B" w:rsidRPr="007E5685" w:rsidRDefault="004B582B" w:rsidP="00A36D55">
      <w:pPr>
        <w:pBdr>
          <w:top w:val="single" w:sz="4" w:space="1" w:color="auto"/>
          <w:left w:val="single" w:sz="4" w:space="4" w:color="auto"/>
          <w:bottom w:val="single" w:sz="4" w:space="1" w:color="auto"/>
          <w:right w:val="single" w:sz="4" w:space="4" w:color="auto"/>
        </w:pBdr>
        <w:shd w:val="clear" w:color="auto" w:fill="FDF3EA" w:themeFill="accent5" w:themeFillTint="33"/>
        <w:rPr>
          <w:rFonts w:ascii="Calibri" w:hAnsi="Calibri"/>
        </w:rPr>
      </w:pPr>
    </w:p>
    <w:p w14:paraId="11A4B196" w14:textId="77777777" w:rsidR="004B582B" w:rsidRPr="007E5685" w:rsidRDefault="004B582B" w:rsidP="00A36D55">
      <w:pPr>
        <w:pBdr>
          <w:top w:val="single" w:sz="4" w:space="1" w:color="auto"/>
          <w:left w:val="single" w:sz="4" w:space="4" w:color="auto"/>
          <w:bottom w:val="single" w:sz="4" w:space="1" w:color="auto"/>
          <w:right w:val="single" w:sz="4" w:space="4" w:color="auto"/>
        </w:pBdr>
        <w:shd w:val="clear" w:color="auto" w:fill="FDF3EA" w:themeFill="accent5" w:themeFillTint="33"/>
        <w:rPr>
          <w:rFonts w:ascii="Calibri" w:hAnsi="Calibri"/>
        </w:rPr>
      </w:pPr>
    </w:p>
    <w:p w14:paraId="763D733F" w14:textId="77777777" w:rsidR="00D1728C" w:rsidRDefault="00D1728C" w:rsidP="00D1728C">
      <w:pPr>
        <w:pStyle w:val="Heading2"/>
        <w:numPr>
          <w:ilvl w:val="0"/>
          <w:numId w:val="0"/>
        </w:numPr>
        <w:rPr>
          <w:rFonts w:ascii="Calibri" w:hAnsi="Calibri"/>
        </w:rPr>
      </w:pPr>
    </w:p>
    <w:p w14:paraId="036F07BB" w14:textId="77777777" w:rsidR="004B582B" w:rsidRDefault="00D1728C" w:rsidP="00D1728C">
      <w:pPr>
        <w:pStyle w:val="Heading2"/>
        <w:numPr>
          <w:ilvl w:val="0"/>
          <w:numId w:val="0"/>
        </w:numPr>
        <w:rPr>
          <w:rFonts w:ascii="Calibri" w:hAnsi="Calibri"/>
        </w:rPr>
      </w:pPr>
      <w:r w:rsidRPr="007E5685">
        <w:rPr>
          <w:rFonts w:ascii="Calibri" w:hAnsi="Calibri"/>
        </w:rPr>
        <w:br w:type="page"/>
      </w:r>
      <w:r w:rsidR="004B582B" w:rsidRPr="007E5685">
        <w:rPr>
          <w:rFonts w:ascii="Calibri" w:hAnsi="Calibri"/>
        </w:rPr>
        <w:lastRenderedPageBreak/>
        <w:t xml:space="preserve">Schedule A – </w:t>
      </w:r>
      <w:r>
        <w:rPr>
          <w:rFonts w:ascii="Calibri" w:hAnsi="Calibri"/>
        </w:rPr>
        <w:t xml:space="preserve">Data or any other items to be supplied by the State.  </w:t>
      </w:r>
    </w:p>
    <w:p w14:paraId="558838B8" w14:textId="77777777" w:rsidR="00D1728C" w:rsidRPr="00D1728C" w:rsidRDefault="00D1728C" w:rsidP="00D1728C">
      <w:pPr>
        <w:pStyle w:val="BodyText"/>
        <w:rPr>
          <w:lang w:eastAsia="en-AU"/>
        </w:rPr>
      </w:pPr>
      <w:r>
        <w:rPr>
          <w:lang w:eastAsia="en-AU"/>
        </w:rPr>
        <w:t xml:space="preserve">Please note vague or </w:t>
      </w:r>
      <w:proofErr w:type="spellStart"/>
      <w:r>
        <w:rPr>
          <w:lang w:eastAsia="en-AU"/>
        </w:rPr>
        <w:t>specultative</w:t>
      </w:r>
      <w:proofErr w:type="spellEnd"/>
      <w:r>
        <w:rPr>
          <w:lang w:eastAsia="en-AU"/>
        </w:rPr>
        <w:t xml:space="preserve"> data requests will not be accepted </w:t>
      </w:r>
    </w:p>
    <w:tbl>
      <w:tblPr>
        <w:tblStyle w:val="TableGrid"/>
        <w:tblW w:w="0" w:type="auto"/>
        <w:tblLook w:val="01E0" w:firstRow="1" w:lastRow="1" w:firstColumn="1" w:lastColumn="1" w:noHBand="0" w:noVBand="0"/>
      </w:tblPr>
      <w:tblGrid>
        <w:gridCol w:w="4730"/>
        <w:gridCol w:w="5016"/>
      </w:tblGrid>
      <w:tr w:rsidR="00D1728C" w:rsidRPr="007E5685" w14:paraId="4352BA05" w14:textId="77777777" w:rsidTr="00D1728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730" w:type="dxa"/>
            <w:tcBorders>
              <w:bottom w:val="single" w:sz="8" w:space="0" w:color="EA7200" w:themeColor="text2"/>
            </w:tcBorders>
          </w:tcPr>
          <w:p w14:paraId="65F4D5FD" w14:textId="77777777" w:rsidR="00D1728C" w:rsidRPr="007E5685" w:rsidRDefault="00D1728C" w:rsidP="00C91AA3">
            <w:pPr>
              <w:pStyle w:val="BoldHeading"/>
            </w:pPr>
            <w:r>
              <w:t xml:space="preserve">Item details </w:t>
            </w:r>
          </w:p>
        </w:tc>
        <w:tc>
          <w:tcPr>
            <w:cnfStyle w:val="000100000000" w:firstRow="0" w:lastRow="0" w:firstColumn="0" w:lastColumn="1" w:oddVBand="0" w:evenVBand="0" w:oddHBand="0" w:evenHBand="0" w:firstRowFirstColumn="0" w:firstRowLastColumn="0" w:lastRowFirstColumn="0" w:lastRowLastColumn="0"/>
            <w:tcW w:w="5016" w:type="dxa"/>
            <w:tcBorders>
              <w:bottom w:val="single" w:sz="8" w:space="0" w:color="EA7200" w:themeColor="text2"/>
            </w:tcBorders>
          </w:tcPr>
          <w:p w14:paraId="7CC2415E" w14:textId="77777777" w:rsidR="00D1728C" w:rsidRPr="007E5685" w:rsidRDefault="00D1728C" w:rsidP="00C91AA3">
            <w:pPr>
              <w:pStyle w:val="BoldHeading"/>
            </w:pPr>
            <w:r>
              <w:t xml:space="preserve">Rationale for requirement – please indicate if item is desirable or essential </w:t>
            </w:r>
          </w:p>
        </w:tc>
      </w:tr>
      <w:tr w:rsidR="00D1728C" w:rsidRPr="007E5685" w14:paraId="739EEE67" w14:textId="77777777" w:rsidTr="00D1728C">
        <w:tc>
          <w:tcPr>
            <w:tcW w:w="4730" w:type="dxa"/>
            <w:tcBorders>
              <w:bottom w:val="single" w:sz="4" w:space="0" w:color="auto"/>
              <w:right w:val="single" w:sz="4" w:space="0" w:color="auto"/>
            </w:tcBorders>
          </w:tcPr>
          <w:p w14:paraId="57B729DB" w14:textId="4C452D68" w:rsidR="00D1728C" w:rsidRPr="00C91AA3" w:rsidRDefault="00D1728C" w:rsidP="00D1728C">
            <w:pPr>
              <w:pStyle w:val="BodyText12ptBefore"/>
              <w:rPr>
                <w:color w:val="FF0000"/>
              </w:rPr>
            </w:pPr>
            <w:r w:rsidRPr="00C91AA3">
              <w:rPr>
                <w:color w:val="FF0000"/>
              </w:rPr>
              <w:t xml:space="preserve">Please list all datasets </w:t>
            </w:r>
            <w:r>
              <w:rPr>
                <w:color w:val="FF0000"/>
              </w:rPr>
              <w:t xml:space="preserve">or other items </w:t>
            </w:r>
            <w:r w:rsidRPr="00C91AA3">
              <w:rPr>
                <w:color w:val="FF0000"/>
              </w:rPr>
              <w:t xml:space="preserve">required from </w:t>
            </w:r>
            <w:r w:rsidRPr="00952D67">
              <w:rPr>
                <w:color w:val="FF0000"/>
                <w:highlight w:val="yellow"/>
              </w:rPr>
              <w:t>DELW</w:t>
            </w:r>
            <w:r w:rsidR="00952D67" w:rsidRPr="00952D67">
              <w:rPr>
                <w:color w:val="FF0000"/>
                <w:highlight w:val="yellow"/>
              </w:rPr>
              <w:t>P/CFA</w:t>
            </w:r>
            <w:r w:rsidRPr="00C91AA3">
              <w:rPr>
                <w:color w:val="FF0000"/>
              </w:rPr>
              <w:t xml:space="preserve"> to complete this project</w:t>
            </w:r>
          </w:p>
        </w:tc>
        <w:tc>
          <w:tcPr>
            <w:cnfStyle w:val="000100000000" w:firstRow="0" w:lastRow="0" w:firstColumn="0" w:lastColumn="1" w:oddVBand="0" w:evenVBand="0" w:oddHBand="0" w:evenHBand="0" w:firstRowFirstColumn="0" w:firstRowLastColumn="0" w:lastRowFirstColumn="0" w:lastRowLastColumn="0"/>
            <w:tcW w:w="5016" w:type="dxa"/>
            <w:tcBorders>
              <w:left w:val="single" w:sz="4" w:space="0" w:color="auto"/>
              <w:bottom w:val="single" w:sz="4" w:space="0" w:color="auto"/>
            </w:tcBorders>
            <w:shd w:val="clear" w:color="auto" w:fill="FBE8D5" w:themeFill="accent5" w:themeFillTint="66"/>
          </w:tcPr>
          <w:p w14:paraId="28CDA0CF" w14:textId="77777777" w:rsidR="00D1728C" w:rsidRPr="00C91AA3" w:rsidRDefault="00D1728C" w:rsidP="00C91AA3">
            <w:pPr>
              <w:pStyle w:val="BodyText12ptBefore"/>
              <w:rPr>
                <w:color w:val="FF0000"/>
              </w:rPr>
            </w:pPr>
          </w:p>
        </w:tc>
      </w:tr>
      <w:tr w:rsidR="00D1728C" w:rsidRPr="007E5685" w14:paraId="209879C9" w14:textId="77777777" w:rsidTr="00D1728C">
        <w:tc>
          <w:tcPr>
            <w:tcW w:w="4730" w:type="dxa"/>
            <w:tcBorders>
              <w:top w:val="single" w:sz="4" w:space="0" w:color="auto"/>
              <w:bottom w:val="single" w:sz="4" w:space="0" w:color="auto"/>
              <w:right w:val="single" w:sz="4" w:space="0" w:color="auto"/>
            </w:tcBorders>
          </w:tcPr>
          <w:p w14:paraId="332CD104" w14:textId="77777777" w:rsidR="00D1728C" w:rsidRPr="00C91AA3" w:rsidRDefault="00D1728C" w:rsidP="00C91AA3">
            <w:pPr>
              <w:pStyle w:val="BodyText12ptBefore"/>
              <w:rPr>
                <w:color w:val="FF0000"/>
              </w:rPr>
            </w:pPr>
          </w:p>
        </w:tc>
        <w:tc>
          <w:tcPr>
            <w:cnfStyle w:val="000100000000" w:firstRow="0" w:lastRow="0" w:firstColumn="0" w:lastColumn="1" w:oddVBand="0" w:evenVBand="0" w:oddHBand="0" w:evenHBand="0" w:firstRowFirstColumn="0" w:firstRowLastColumn="0" w:lastRowFirstColumn="0" w:lastRowLastColumn="0"/>
            <w:tcW w:w="5016" w:type="dxa"/>
            <w:tcBorders>
              <w:top w:val="single" w:sz="4" w:space="0" w:color="auto"/>
              <w:left w:val="single" w:sz="4" w:space="0" w:color="auto"/>
              <w:bottom w:val="single" w:sz="4" w:space="0" w:color="auto"/>
            </w:tcBorders>
            <w:shd w:val="clear" w:color="auto" w:fill="FBE8D5" w:themeFill="accent5" w:themeFillTint="66"/>
          </w:tcPr>
          <w:p w14:paraId="595B59FF" w14:textId="77777777" w:rsidR="00D1728C" w:rsidRPr="00C91AA3" w:rsidRDefault="00D1728C" w:rsidP="00C91AA3">
            <w:pPr>
              <w:pStyle w:val="BodyText12ptBefore"/>
              <w:rPr>
                <w:color w:val="FF0000"/>
              </w:rPr>
            </w:pPr>
          </w:p>
        </w:tc>
      </w:tr>
      <w:tr w:rsidR="00D1728C" w:rsidRPr="007E5685" w14:paraId="61C56DEE" w14:textId="77777777" w:rsidTr="00D1728C">
        <w:trPr>
          <w:cnfStyle w:val="010000000000" w:firstRow="0" w:lastRow="1" w:firstColumn="0" w:lastColumn="0" w:oddVBand="0" w:evenVBand="0" w:oddHBand="0" w:evenHBand="0" w:firstRowFirstColumn="0" w:firstRowLastColumn="0" w:lastRowFirstColumn="0" w:lastRowLastColumn="0"/>
        </w:trPr>
        <w:tc>
          <w:tcPr>
            <w:tcW w:w="4730" w:type="dxa"/>
            <w:tcBorders>
              <w:top w:val="single" w:sz="4" w:space="0" w:color="auto"/>
              <w:right w:val="single" w:sz="4" w:space="0" w:color="auto"/>
            </w:tcBorders>
          </w:tcPr>
          <w:p w14:paraId="1484C7F3" w14:textId="77777777" w:rsidR="00D1728C" w:rsidRPr="00C91AA3" w:rsidRDefault="00D1728C" w:rsidP="00C91AA3">
            <w:pPr>
              <w:pStyle w:val="BodyText12ptBefore"/>
              <w:rPr>
                <w:color w:val="FF0000"/>
              </w:rPr>
            </w:pPr>
          </w:p>
        </w:tc>
        <w:tc>
          <w:tcPr>
            <w:cnfStyle w:val="000100000000" w:firstRow="0" w:lastRow="0" w:firstColumn="0" w:lastColumn="1" w:oddVBand="0" w:evenVBand="0" w:oddHBand="0" w:evenHBand="0" w:firstRowFirstColumn="0" w:firstRowLastColumn="0" w:lastRowFirstColumn="0" w:lastRowLastColumn="0"/>
            <w:tcW w:w="5016" w:type="dxa"/>
            <w:tcBorders>
              <w:top w:val="single" w:sz="4" w:space="0" w:color="auto"/>
              <w:left w:val="single" w:sz="4" w:space="0" w:color="auto"/>
            </w:tcBorders>
            <w:shd w:val="clear" w:color="auto" w:fill="FBE8D5" w:themeFill="accent5" w:themeFillTint="66"/>
          </w:tcPr>
          <w:p w14:paraId="44F76408" w14:textId="77777777" w:rsidR="00D1728C" w:rsidRPr="00C91AA3" w:rsidRDefault="00D1728C" w:rsidP="00C91AA3">
            <w:pPr>
              <w:pStyle w:val="BodyText12ptBefore"/>
              <w:rPr>
                <w:color w:val="FF0000"/>
              </w:rPr>
            </w:pPr>
          </w:p>
        </w:tc>
      </w:tr>
    </w:tbl>
    <w:p w14:paraId="6E173A4B" w14:textId="77777777" w:rsidR="004B582B" w:rsidRPr="007E5685" w:rsidRDefault="004B582B" w:rsidP="004B582B">
      <w:pPr>
        <w:pStyle w:val="Heading3"/>
        <w:numPr>
          <w:ilvl w:val="0"/>
          <w:numId w:val="0"/>
        </w:numPr>
        <w:ind w:left="-709"/>
        <w:rPr>
          <w:rFonts w:ascii="Calibri" w:hAnsi="Calibri"/>
        </w:rPr>
      </w:pPr>
    </w:p>
    <w:p w14:paraId="0C245299" w14:textId="77777777" w:rsidR="006E1C8D" w:rsidRDefault="006E1C8D" w:rsidP="00250538">
      <w:pPr>
        <w:pStyle w:val="BodyText"/>
      </w:pPr>
    </w:p>
    <w:sectPr w:rsidR="006E1C8D" w:rsidSect="00A36D5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211" w:right="851" w:bottom="1134"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FFED" w14:textId="77777777" w:rsidR="00AE3C2F" w:rsidRDefault="00AE3C2F">
      <w:r>
        <w:separator/>
      </w:r>
    </w:p>
    <w:p w14:paraId="6652D0FB" w14:textId="77777777" w:rsidR="00AE3C2F" w:rsidRDefault="00AE3C2F"/>
    <w:p w14:paraId="12281BA2" w14:textId="77777777" w:rsidR="00AE3C2F" w:rsidRDefault="00AE3C2F"/>
  </w:endnote>
  <w:endnote w:type="continuationSeparator" w:id="0">
    <w:p w14:paraId="758F3E84" w14:textId="77777777" w:rsidR="00AE3C2F" w:rsidRDefault="00AE3C2F">
      <w:r>
        <w:continuationSeparator/>
      </w:r>
    </w:p>
    <w:p w14:paraId="135E367B" w14:textId="77777777" w:rsidR="00AE3C2F" w:rsidRDefault="00AE3C2F"/>
    <w:p w14:paraId="205CCF26" w14:textId="77777777" w:rsidR="00AE3C2F" w:rsidRDefault="00AE3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D34E7" w14:paraId="2DD536D8" w14:textId="77777777" w:rsidTr="000D641E">
      <w:trPr>
        <w:trHeight w:val="397"/>
      </w:trPr>
      <w:tc>
        <w:tcPr>
          <w:tcW w:w="340" w:type="dxa"/>
        </w:tcPr>
        <w:p w14:paraId="3469B23C" w14:textId="488D5C27" w:rsidR="001D34E7" w:rsidRPr="00D55628" w:rsidRDefault="001D34E7" w:rsidP="00250538">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55E7848F" w14:textId="77777777" w:rsidR="001D34E7" w:rsidRPr="00D55628" w:rsidRDefault="001D34E7" w:rsidP="00250538">
          <w:pPr>
            <w:pStyle w:val="FooterEven"/>
          </w:pPr>
        </w:p>
      </w:tc>
    </w:tr>
  </w:tbl>
  <w:p w14:paraId="67A5CE97" w14:textId="77777777" w:rsidR="001D34E7" w:rsidRDefault="001D34E7" w:rsidP="00250538">
    <w:pPr>
      <w:pStyle w:val="FooterEven"/>
    </w:pPr>
    <w:r w:rsidRPr="00D55628">
      <w:rPr>
        <w:noProof/>
      </w:rPr>
      <mc:AlternateContent>
        <mc:Choice Requires="wps">
          <w:drawing>
            <wp:anchor distT="0" distB="0" distL="114300" distR="114300" simplePos="0" relativeHeight="251659776" behindDoc="1" locked="1" layoutInCell="1" allowOverlap="1" wp14:anchorId="2537C887" wp14:editId="55F9597C">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6730" w14:textId="2A0B884F" w:rsidR="001D34E7" w:rsidRPr="0001226A" w:rsidRDefault="001D34E7"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7C887"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69B6730" w14:textId="2A0B884F" w:rsidR="001D34E7" w:rsidRPr="0001226A" w:rsidRDefault="001D34E7"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32D274C7" w14:textId="77777777" w:rsidR="001D34E7" w:rsidRPr="00250538" w:rsidRDefault="001D34E7" w:rsidP="0025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D34E7" w14:paraId="5B8C9C48" w14:textId="77777777" w:rsidTr="000D641E">
      <w:trPr>
        <w:trHeight w:val="397"/>
      </w:trPr>
      <w:tc>
        <w:tcPr>
          <w:tcW w:w="9071" w:type="dxa"/>
        </w:tcPr>
        <w:p w14:paraId="22DE8FCF" w14:textId="77777777" w:rsidR="001D34E7" w:rsidRPr="00CB1FB7" w:rsidRDefault="001D34E7" w:rsidP="00250538">
          <w:pPr>
            <w:pStyle w:val="FooterOdd"/>
            <w:rPr>
              <w:b/>
            </w:rPr>
          </w:pPr>
        </w:p>
      </w:tc>
      <w:tc>
        <w:tcPr>
          <w:tcW w:w="340" w:type="dxa"/>
        </w:tcPr>
        <w:p w14:paraId="4F3FBEEE" w14:textId="62677B8A" w:rsidR="001D34E7" w:rsidRPr="00D55628" w:rsidRDefault="001D34E7" w:rsidP="00250538">
          <w:pPr>
            <w:pStyle w:val="FooterOddPageNumber"/>
          </w:pPr>
          <w:r w:rsidRPr="00D55628">
            <w:fldChar w:fldCharType="begin"/>
          </w:r>
          <w:r w:rsidRPr="00D55628">
            <w:instrText xml:space="preserve"> PAGE   \* MERGEFORMAT </w:instrText>
          </w:r>
          <w:r w:rsidRPr="00D55628">
            <w:fldChar w:fldCharType="separate"/>
          </w:r>
          <w:r>
            <w:rPr>
              <w:noProof/>
            </w:rPr>
            <w:t>9</w:t>
          </w:r>
          <w:r w:rsidRPr="00D55628">
            <w:fldChar w:fldCharType="end"/>
          </w:r>
        </w:p>
      </w:tc>
    </w:tr>
  </w:tbl>
  <w:p w14:paraId="3C545E9B" w14:textId="77777777" w:rsidR="001D34E7" w:rsidRDefault="001D34E7" w:rsidP="00250538">
    <w:pPr>
      <w:pStyle w:val="Footer"/>
    </w:pPr>
    <w:r w:rsidRPr="00D55628">
      <w:rPr>
        <w:noProof/>
      </w:rPr>
      <mc:AlternateContent>
        <mc:Choice Requires="wps">
          <w:drawing>
            <wp:anchor distT="0" distB="0" distL="114300" distR="114300" simplePos="0" relativeHeight="251662848" behindDoc="1" locked="1" layoutInCell="1" allowOverlap="1" wp14:anchorId="7D238CD7" wp14:editId="59EABEB7">
              <wp:simplePos x="0" y="0"/>
              <wp:positionH relativeFrom="page">
                <wp:align>center</wp:align>
              </wp:positionH>
              <wp:positionV relativeFrom="page">
                <wp:align>center</wp:align>
              </wp:positionV>
              <wp:extent cx="7560000" cy="1796400"/>
              <wp:effectExtent l="0" t="0" r="0" b="0"/>
              <wp:wrapNone/>
              <wp:docPr id="1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01B1F" w14:textId="18FA76FA" w:rsidR="001D34E7" w:rsidRPr="0001226A" w:rsidRDefault="001D34E7"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38CD7"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36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wv1A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zBnML9QCAADnBQAADgAAAAAAAAAAAAAAAAAuAgAAZHJzL2Uyb0Rv&#10;Yy54bWxQSwECLQAUAAYACAAAACEANMVEztsAAAAGAQAADwAAAAAAAAAAAAAAAAAuBQAAZHJzL2Rv&#10;d25yZXYueG1sUEsFBgAAAAAEAAQA8wAAADYGAAAAAA==&#10;" filled="f" stroked="f">
              <v:textbox>
                <w:txbxContent>
                  <w:p w14:paraId="48A01B1F" w14:textId="18FA76FA" w:rsidR="001D34E7" w:rsidRPr="0001226A" w:rsidRDefault="001D34E7"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413D43D6" w14:textId="77777777" w:rsidR="001D34E7" w:rsidRDefault="001D34E7" w:rsidP="00213C82">
    <w:pPr>
      <w:pStyle w:val="Footer"/>
    </w:pPr>
    <w:r w:rsidRPr="00D55628">
      <w:rPr>
        <w:noProof/>
      </w:rPr>
      <mc:AlternateContent>
        <mc:Choice Requires="wps">
          <w:drawing>
            <wp:anchor distT="0" distB="0" distL="114300" distR="114300" simplePos="0" relativeHeight="251654656" behindDoc="1" locked="1" layoutInCell="1" allowOverlap="1" wp14:anchorId="25122153" wp14:editId="1DA35610">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2654" w14:textId="7D9D056D" w:rsidR="001D34E7" w:rsidRPr="0001226A" w:rsidRDefault="001D34E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22153" id="_x0000_s1028" type="#_x0000_t202" alt="Title: Background Watermark Image" style="position:absolute;margin-left:0;margin-top:0;width:595.3pt;height:141.45pt;z-index:-2516618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PF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9GxETayfAQJKwkCAzHCcIRFI9UTRgMMmhTrb1uqGEbtjYA2iENC&#10;7GRyGzKZRbBR5yeb8xMqCoBKscFoXK7MOM22veJ1A57GxhPyGlqn4k7UtsfGqA4NB8PEcTsMPjut&#10;zvfu1vN4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CeDxdQCAADmBQAADgAAAAAAAAAAAAAAAAAuAgAAZHJzL2Uyb0Rv&#10;Yy54bWxQSwECLQAUAAYACAAAACEANMVEztsAAAAGAQAADwAAAAAAAAAAAAAAAAAuBQAAZHJzL2Rv&#10;d25yZXYueG1sUEsFBgAAAAAEAAQA8wAAADYGAAAAAA==&#10;" filled="f" stroked="f">
              <v:textbox>
                <w:txbxContent>
                  <w:p w14:paraId="54FB2654" w14:textId="7D9D056D" w:rsidR="001D34E7" w:rsidRPr="0001226A" w:rsidRDefault="001D34E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1113" w14:textId="496705A1" w:rsidR="001D34E7" w:rsidRDefault="001D34E7" w:rsidP="00250538">
    <w:pPr>
      <w:pStyle w:val="Footer"/>
      <w:spacing w:before="1080"/>
    </w:pPr>
    <w:r>
      <w:rPr>
        <w:noProof/>
        <w:sz w:val="18"/>
      </w:rPr>
      <mc:AlternateContent>
        <mc:Choice Requires="wps">
          <w:drawing>
            <wp:anchor distT="0" distB="0" distL="114300" distR="114300" simplePos="0" relativeHeight="251664896" behindDoc="0" locked="1" layoutInCell="1" allowOverlap="1" wp14:anchorId="0AEC1CF8" wp14:editId="2F3FCEC2">
              <wp:simplePos x="0" y="0"/>
              <wp:positionH relativeFrom="page">
                <wp:posOffset>2529205</wp:posOffset>
              </wp:positionH>
              <wp:positionV relativeFrom="page">
                <wp:posOffset>9974580</wp:posOffset>
              </wp:positionV>
              <wp:extent cx="2315210" cy="273050"/>
              <wp:effectExtent l="0" t="0" r="0" b="0"/>
              <wp:wrapNone/>
              <wp:docPr id="1" name="WebAddress"/>
              <wp:cNvGraphicFramePr/>
              <a:graphic xmlns:a="http://schemas.openxmlformats.org/drawingml/2006/main">
                <a:graphicData uri="http://schemas.microsoft.com/office/word/2010/wordprocessingShape">
                  <wps:wsp>
                    <wps:cNvSpPr txBox="1"/>
                    <wps:spPr>
                      <a:xfrm>
                        <a:off x="0" y="0"/>
                        <a:ext cx="231521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05FBC" w14:textId="77777777" w:rsidR="001D34E7" w:rsidRPr="009F69FA" w:rsidRDefault="001D34E7" w:rsidP="00213C82">
                          <w:pPr>
                            <w:pStyle w:val="xWeb"/>
                          </w:pPr>
                          <w:bookmarkStart w:id="10" w:name="Here"/>
                          <w:bookmarkStart w:id="11" w:name="_GoBack"/>
                          <w:r w:rsidRPr="009F69FA">
                            <w:t>de</w:t>
                          </w:r>
                          <w:r>
                            <w:t>lwp</w:t>
                          </w:r>
                          <w:bookmarkEnd w:id="11"/>
                          <w:r w:rsidRPr="009F69FA">
                            <w:t>.vic.gov.au</w:t>
                          </w:r>
                          <w:bookmarkEnd w:id="1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C1CF8" id="_x0000_t202" coordsize="21600,21600" o:spt="202" path="m,l,21600r21600,l21600,xe">
              <v:stroke joinstyle="miter"/>
              <v:path gradientshapeok="t" o:connecttype="rect"/>
            </v:shapetype>
            <v:shape id="WebAddress" o:spid="_x0000_s1029" type="#_x0000_t202" style="position:absolute;margin-left:199.15pt;margin-top:785.4pt;width:182.3pt;height:2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" filled="f" stroked="f" strokeweight=".5pt">
              <v:textbox inset="15mm">
                <w:txbxContent>
                  <w:p w14:paraId="4AE05FBC" w14:textId="77777777" w:rsidR="001D34E7" w:rsidRPr="009F69FA" w:rsidRDefault="001D34E7" w:rsidP="00213C82">
                    <w:pPr>
                      <w:pStyle w:val="xWeb"/>
                    </w:pPr>
                    <w:bookmarkStart w:id="12" w:name="Here"/>
                    <w:bookmarkStart w:id="13" w:name="_GoBack"/>
                    <w:r w:rsidRPr="009F69FA">
                      <w:t>de</w:t>
                    </w:r>
                    <w:r>
                      <w:t>lwp</w:t>
                    </w:r>
                    <w:bookmarkEnd w:id="13"/>
                    <w:r w:rsidRPr="009F69FA">
                      <w:t>.vic.gov.au</w:t>
                    </w:r>
                    <w:bookmarkEnd w:id="12"/>
                  </w:p>
                </w:txbxContent>
              </v:textbox>
              <w10:wrap anchorx="page" anchory="page"/>
              <w10:anchorlock/>
            </v:shape>
          </w:pict>
        </mc:Fallback>
      </mc:AlternateContent>
    </w:r>
    <w:r>
      <w:rPr>
        <w:noProof/>
        <w:sz w:val="18"/>
      </w:rPr>
      <w:drawing>
        <wp:anchor distT="0" distB="0" distL="114300" distR="114300" simplePos="0" relativeHeight="251663872" behindDoc="1" locked="1" layoutInCell="1" allowOverlap="1" wp14:anchorId="2D43DEE2" wp14:editId="3DEBB055">
          <wp:simplePos x="0" y="0"/>
          <wp:positionH relativeFrom="page">
            <wp:align>right</wp:align>
          </wp:positionH>
          <wp:positionV relativeFrom="page">
            <wp:align>bottom</wp:align>
          </wp:positionV>
          <wp:extent cx="2422800" cy="10836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1BF8E" w14:textId="77777777" w:rsidR="00AE3C2F" w:rsidRPr="008F5280" w:rsidRDefault="00AE3C2F" w:rsidP="008F5280">
      <w:pPr>
        <w:pStyle w:val="FootnoteSeparator"/>
      </w:pPr>
    </w:p>
    <w:p w14:paraId="202E5659" w14:textId="77777777" w:rsidR="00AE3C2F" w:rsidRDefault="00AE3C2F"/>
  </w:footnote>
  <w:footnote w:type="continuationSeparator" w:id="0">
    <w:p w14:paraId="75499CB2" w14:textId="77777777" w:rsidR="00AE3C2F" w:rsidRDefault="00AE3C2F" w:rsidP="008F5280">
      <w:pPr>
        <w:pStyle w:val="FootnoteSeparator"/>
      </w:pPr>
    </w:p>
    <w:p w14:paraId="240D4D08" w14:textId="77777777" w:rsidR="00AE3C2F" w:rsidRDefault="00AE3C2F"/>
    <w:p w14:paraId="2D50E2D5" w14:textId="77777777" w:rsidR="00AE3C2F" w:rsidRDefault="00AE3C2F"/>
  </w:footnote>
  <w:footnote w:type="continuationNotice" w:id="1">
    <w:p w14:paraId="040451CB" w14:textId="77777777" w:rsidR="00AE3C2F" w:rsidRDefault="00AE3C2F" w:rsidP="00D55628"/>
    <w:p w14:paraId="34C291D8" w14:textId="77777777" w:rsidR="00AE3C2F" w:rsidRDefault="00AE3C2F"/>
    <w:p w14:paraId="2761CEAE" w14:textId="77777777" w:rsidR="00AE3C2F" w:rsidRDefault="00AE3C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D34E7" w:rsidRPr="00975ED3" w14:paraId="49893341" w14:textId="77777777" w:rsidTr="00920652">
      <w:trPr>
        <w:trHeight w:hRule="exact" w:val="1418"/>
      </w:trPr>
      <w:tc>
        <w:tcPr>
          <w:tcW w:w="7761" w:type="dxa"/>
          <w:vAlign w:val="center"/>
        </w:tcPr>
        <w:p w14:paraId="4A5C1472" w14:textId="4485DE28" w:rsidR="001D34E7" w:rsidRPr="00975ED3" w:rsidRDefault="001D34E7" w:rsidP="00920652">
          <w:pPr>
            <w:pStyle w:val="Header"/>
          </w:pPr>
          <w:r>
            <w:rPr>
              <w:noProof/>
            </w:rPr>
            <w:fldChar w:fldCharType="begin"/>
          </w:r>
          <w:r>
            <w:rPr>
              <w:noProof/>
            </w:rPr>
            <w:instrText xml:space="preserve"> STYLEREF  Title  \* MERGEFORMAT </w:instrText>
          </w:r>
          <w:r>
            <w:rPr>
              <w:noProof/>
            </w:rPr>
            <w:fldChar w:fldCharType="separate"/>
          </w:r>
          <w:r w:rsidR="00952D67">
            <w:rPr>
              <w:noProof/>
            </w:rPr>
            <w:t>ERP xx: TITLE</w:t>
          </w:r>
          <w:r>
            <w:rPr>
              <w:noProof/>
            </w:rPr>
            <w:fldChar w:fldCharType="end"/>
          </w:r>
        </w:p>
      </w:tc>
    </w:tr>
  </w:tbl>
  <w:p w14:paraId="2F801649" w14:textId="77777777" w:rsidR="001D34E7" w:rsidRPr="00E97294" w:rsidRDefault="001D34E7" w:rsidP="00435833">
    <w:pPr>
      <w:pStyle w:val="Header"/>
    </w:pPr>
    <w:r w:rsidRPr="00806AB6">
      <w:rPr>
        <w:noProof/>
      </w:rPr>
      <mc:AlternateContent>
        <mc:Choice Requires="wps">
          <w:drawing>
            <wp:anchor distT="0" distB="0" distL="114300" distR="114300" simplePos="0" relativeHeight="251661824" behindDoc="1" locked="0" layoutInCell="1" allowOverlap="1" wp14:anchorId="64EFA7C5" wp14:editId="2D61F08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A1C67"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0DC1EA6B" wp14:editId="2156279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6CD0E"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46A5E04C" wp14:editId="013A9C7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91F35E" id="Rectangle" o:spid="_x0000_s1026" style="position:absolute;margin-left:22.7pt;margin-top:22.7pt;width:552.7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5FE3C7E8" w14:textId="77777777" w:rsidR="001D34E7" w:rsidRDefault="001D3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D34E7" w:rsidRPr="00975ED3" w14:paraId="0A32242F" w14:textId="77777777" w:rsidTr="000D641E">
      <w:trPr>
        <w:trHeight w:hRule="exact" w:val="1418"/>
      </w:trPr>
      <w:tc>
        <w:tcPr>
          <w:tcW w:w="7761" w:type="dxa"/>
          <w:vAlign w:val="center"/>
        </w:tcPr>
        <w:p w14:paraId="7D964DC3" w14:textId="2D28DF50" w:rsidR="001D34E7" w:rsidRPr="00975ED3" w:rsidRDefault="001D34E7" w:rsidP="00250538">
          <w:pPr>
            <w:pStyle w:val="Header"/>
          </w:pPr>
          <w:r>
            <w:rPr>
              <w:noProof/>
            </w:rPr>
            <w:fldChar w:fldCharType="begin"/>
          </w:r>
          <w:r>
            <w:rPr>
              <w:noProof/>
            </w:rPr>
            <w:instrText xml:space="preserve"> STYLEREF  Title  \* MERGEFORMAT </w:instrText>
          </w:r>
          <w:r>
            <w:rPr>
              <w:noProof/>
            </w:rPr>
            <w:fldChar w:fldCharType="separate"/>
          </w:r>
          <w:r w:rsidR="00952D67">
            <w:rPr>
              <w:noProof/>
            </w:rPr>
            <w:t>ERP xx: TITLE</w:t>
          </w:r>
          <w:r>
            <w:rPr>
              <w:noProof/>
            </w:rPr>
            <w:fldChar w:fldCharType="end"/>
          </w:r>
        </w:p>
      </w:tc>
    </w:tr>
  </w:tbl>
  <w:p w14:paraId="40A2D9BE" w14:textId="77777777" w:rsidR="001D34E7" w:rsidRPr="00E97294" w:rsidRDefault="001D34E7" w:rsidP="00250538">
    <w:pPr>
      <w:pStyle w:val="Header"/>
    </w:pPr>
    <w:r w:rsidRPr="00806AB6">
      <w:rPr>
        <w:noProof/>
      </w:rPr>
      <mc:AlternateContent>
        <mc:Choice Requires="wps">
          <w:drawing>
            <wp:anchor distT="0" distB="0" distL="114300" distR="114300" simplePos="0" relativeHeight="251658752" behindDoc="1" locked="0" layoutInCell="1" allowOverlap="1" wp14:anchorId="184CB0D6" wp14:editId="40902577">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65EBF"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212D3D7C" wp14:editId="74FA2995">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289E9"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PjGUldACAADSBgAADgAAAAAAAAAAAAAAAAAuAgAAZHJzL2Uyb0Rv&#10;Yy54bWxQSwECLQAUAAYACAAAACEA3BC+V98AAAAJAQAADwAAAAAAAAAAAAAAAAAqBQAAZHJzL2Rv&#10;d25yZXYueG1sUEsFBgAAAAAEAAQA8wAAADYGA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11CCDB8F" wp14:editId="3C1A3F40">
              <wp:simplePos x="0" y="0"/>
              <wp:positionH relativeFrom="page">
                <wp:posOffset>288290</wp:posOffset>
              </wp:positionH>
              <wp:positionV relativeFrom="page">
                <wp:posOffset>288290</wp:posOffset>
              </wp:positionV>
              <wp:extent cx="7020000" cy="900000"/>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0D308C" id="Rectangle" o:spid="_x0000_s1026" style="position:absolute;margin-left:22.7pt;margin-top:22.7pt;width:552.7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XbPWy/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288307B" w14:textId="77777777" w:rsidR="001D34E7" w:rsidRDefault="001D34E7" w:rsidP="00250538">
    <w:pPr>
      <w:pStyle w:val="Header"/>
    </w:pPr>
  </w:p>
  <w:p w14:paraId="7DB8AC15" w14:textId="77777777" w:rsidR="001D34E7" w:rsidRDefault="001D3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8CE5" w14:textId="77777777" w:rsidR="001D34E7" w:rsidRPr="00E97294" w:rsidRDefault="001D34E7" w:rsidP="00E97294">
    <w:pPr>
      <w:pStyle w:val="Header"/>
    </w:pPr>
    <w:r w:rsidRPr="00806AB6">
      <w:rPr>
        <w:noProof/>
      </w:rPr>
      <mc:AlternateContent>
        <mc:Choice Requires="wps">
          <w:drawing>
            <wp:anchor distT="0" distB="0" distL="114300" distR="114300" simplePos="0" relativeHeight="251656704" behindDoc="1" locked="0" layoutInCell="1" allowOverlap="1" wp14:anchorId="506CB479" wp14:editId="1E2966A7">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A16C5"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3F791777" wp14:editId="3553C90B">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615C2" id="TriangleBottom" o:spid="_x0000_s1026" style="position:absolute;margin-left:56.7pt;margin-top:93.55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f6c799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675CF04C" wp14:editId="6A54838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BCE3B" id="TriangleLeft" o:spid="_x0000_s1026" style="position:absolute;margin-left:22.7pt;margin-top:22.7pt;width:6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633F0E22" wp14:editId="4747F99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D94689" id="Rectangle" o:spid="_x0000_s1026" style="position:absolute;margin-left:22.7pt;margin-top:22.7pt;width:552.7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583"/>
    <w:multiLevelType w:val="hybridMultilevel"/>
    <w:tmpl w:val="61F67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E241F10"/>
    <w:multiLevelType w:val="hybridMultilevel"/>
    <w:tmpl w:val="B094C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D7D9B"/>
    <w:multiLevelType w:val="hybridMultilevel"/>
    <w:tmpl w:val="F306DF16"/>
    <w:lvl w:ilvl="0" w:tplc="6B90F968">
      <w:start w:val="1"/>
      <w:numFmt w:val="decimal"/>
      <w:lvlText w:val="%1."/>
      <w:lvlJc w:val="left"/>
      <w:pPr>
        <w:ind w:left="502" w:hanging="360"/>
      </w:pPr>
      <w:rPr>
        <w:rFonts w:hint="default"/>
        <w:b w:val="0"/>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434ED7"/>
    <w:multiLevelType w:val="hybridMultilevel"/>
    <w:tmpl w:val="ABA8D9C6"/>
    <w:lvl w:ilvl="0" w:tplc="3B2421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1FB934E9"/>
    <w:multiLevelType w:val="hybridMultilevel"/>
    <w:tmpl w:val="0A1405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FD7A5A"/>
    <w:multiLevelType w:val="hybridMultilevel"/>
    <w:tmpl w:val="64AA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08810AC"/>
    <w:multiLevelType w:val="hybridMultilevel"/>
    <w:tmpl w:val="942029F8"/>
    <w:lvl w:ilvl="0" w:tplc="6B90F968">
      <w:start w:val="1"/>
      <w:numFmt w:val="decimal"/>
      <w:lvlText w:val="%1."/>
      <w:lvlJc w:val="left"/>
      <w:pPr>
        <w:ind w:left="1080" w:hanging="360"/>
      </w:pPr>
      <w:rPr>
        <w:rFonts w:hint="default"/>
        <w:b w:val="0"/>
      </w:rPr>
    </w:lvl>
    <w:lvl w:ilvl="1" w:tplc="0C090019">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13" w15:restartNumberingAfterBreak="0">
    <w:nsid w:val="32477976"/>
    <w:multiLevelType w:val="hybridMultilevel"/>
    <w:tmpl w:val="EE20FA58"/>
    <w:lvl w:ilvl="0" w:tplc="477259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4F67B4"/>
    <w:multiLevelType w:val="hybridMultilevel"/>
    <w:tmpl w:val="584487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545EC4"/>
    <w:multiLevelType w:val="multilevel"/>
    <w:tmpl w:val="9440F71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0"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1"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2" w15:restartNumberingAfterBreak="0">
    <w:nsid w:val="56274F4D"/>
    <w:multiLevelType w:val="hybridMultilevel"/>
    <w:tmpl w:val="17A67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4" w15:restartNumberingAfterBreak="0">
    <w:nsid w:val="5E7C07EA"/>
    <w:multiLevelType w:val="hybridMultilevel"/>
    <w:tmpl w:val="AE7A2B14"/>
    <w:lvl w:ilvl="0" w:tplc="CEE60D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93079E"/>
    <w:multiLevelType w:val="hybridMultilevel"/>
    <w:tmpl w:val="8D265CC2"/>
    <w:lvl w:ilvl="0" w:tplc="0C09000F">
      <w:start w:val="1"/>
      <w:numFmt w:val="decimal"/>
      <w:lvlText w:val="%1."/>
      <w:lvlJc w:val="left"/>
      <w:pPr>
        <w:ind w:left="360" w:hanging="360"/>
      </w:pPr>
    </w:lvl>
    <w:lvl w:ilvl="1" w:tplc="F7BC8240">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36D2959"/>
    <w:multiLevelType w:val="hybridMultilevel"/>
    <w:tmpl w:val="ED3801E6"/>
    <w:lvl w:ilvl="0" w:tplc="F7726B0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94B4323"/>
    <w:multiLevelType w:val="hybridMultilevel"/>
    <w:tmpl w:val="A7B42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B0B32B9"/>
    <w:multiLevelType w:val="hybridMultilevel"/>
    <w:tmpl w:val="54B409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7"/>
  </w:num>
  <w:num w:numId="2">
    <w:abstractNumId w:val="29"/>
  </w:num>
  <w:num w:numId="3">
    <w:abstractNumId w:val="23"/>
  </w:num>
  <w:num w:numId="4">
    <w:abstractNumId w:val="31"/>
  </w:num>
  <w:num w:numId="5">
    <w:abstractNumId w:val="11"/>
  </w:num>
  <w:num w:numId="6">
    <w:abstractNumId w:val="5"/>
  </w:num>
  <w:num w:numId="7">
    <w:abstractNumId w:val="2"/>
  </w:num>
  <w:num w:numId="8">
    <w:abstractNumId w:val="1"/>
  </w:num>
  <w:num w:numId="9">
    <w:abstractNumId w:val="30"/>
  </w:num>
  <w:num w:numId="10">
    <w:abstractNumId w:val="7"/>
  </w:num>
  <w:num w:numId="11">
    <w:abstractNumId w:val="15"/>
  </w:num>
  <w:num w:numId="12">
    <w:abstractNumId w:val="8"/>
  </w:num>
  <w:num w:numId="13">
    <w:abstractNumId w:val="18"/>
  </w:num>
  <w:num w:numId="14">
    <w:abstractNumId w:val="19"/>
  </w:num>
  <w:num w:numId="15">
    <w:abstractNumId w:val="4"/>
  </w:num>
  <w:num w:numId="16">
    <w:abstractNumId w:val="12"/>
  </w:num>
  <w:num w:numId="17">
    <w:abstractNumId w:val="28"/>
  </w:num>
  <w:num w:numId="18">
    <w:abstractNumId w:val="32"/>
  </w:num>
  <w:num w:numId="19">
    <w:abstractNumId w:val="25"/>
  </w:num>
  <w:num w:numId="20">
    <w:abstractNumId w:val="26"/>
  </w:num>
  <w:num w:numId="21">
    <w:abstractNumId w:val="24"/>
  </w:num>
  <w:num w:numId="22">
    <w:abstractNumId w:val="6"/>
  </w:num>
  <w:num w:numId="23">
    <w:abstractNumId w:val="13"/>
  </w:num>
  <w:num w:numId="24">
    <w:abstractNumId w:val="22"/>
  </w:num>
  <w:num w:numId="25">
    <w:abstractNumId w:val="3"/>
  </w:num>
  <w:num w:numId="26">
    <w:abstractNumId w:val="0"/>
  </w:num>
  <w:num w:numId="27">
    <w:abstractNumId w:val="10"/>
  </w:num>
  <w:num w:numId="28">
    <w:abstractNumId w:val="9"/>
  </w:num>
  <w:num w:numId="2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Q0M7UwMDQ3MTEwMjVS0lEKTi0uzszPAykwrAUA0kY2JiwAAAA="/>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1"/>
  </w:docVars>
  <w:rsids>
    <w:rsidRoot w:val="004B582B"/>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C4F"/>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2AF5"/>
    <w:rsid w:val="0006354C"/>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0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AD2"/>
    <w:rsid w:val="000C4E6D"/>
    <w:rsid w:val="000C55BE"/>
    <w:rsid w:val="000C57F2"/>
    <w:rsid w:val="000C59E2"/>
    <w:rsid w:val="000C6231"/>
    <w:rsid w:val="000C707C"/>
    <w:rsid w:val="000C7611"/>
    <w:rsid w:val="000D050A"/>
    <w:rsid w:val="000D0526"/>
    <w:rsid w:val="000D06EA"/>
    <w:rsid w:val="000D0CA4"/>
    <w:rsid w:val="000D0DE9"/>
    <w:rsid w:val="000D1A7B"/>
    <w:rsid w:val="000D1E7B"/>
    <w:rsid w:val="000D2526"/>
    <w:rsid w:val="000D2813"/>
    <w:rsid w:val="000D3282"/>
    <w:rsid w:val="000D3AE8"/>
    <w:rsid w:val="000D3B59"/>
    <w:rsid w:val="000D3D33"/>
    <w:rsid w:val="000D3E39"/>
    <w:rsid w:val="000D3F7B"/>
    <w:rsid w:val="000D42D6"/>
    <w:rsid w:val="000D464F"/>
    <w:rsid w:val="000D4EC1"/>
    <w:rsid w:val="000D641E"/>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B35"/>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4F3A"/>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8CB"/>
    <w:rsid w:val="0016196B"/>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1FC"/>
    <w:rsid w:val="001715D8"/>
    <w:rsid w:val="00171FD1"/>
    <w:rsid w:val="00172031"/>
    <w:rsid w:val="00172DA4"/>
    <w:rsid w:val="00173F6E"/>
    <w:rsid w:val="001748A0"/>
    <w:rsid w:val="00174A04"/>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8DA"/>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4EE"/>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51D"/>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538"/>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B2C"/>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1C65"/>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67A"/>
    <w:rsid w:val="001D1792"/>
    <w:rsid w:val="001D2509"/>
    <w:rsid w:val="001D2DA8"/>
    <w:rsid w:val="001D3116"/>
    <w:rsid w:val="001D347F"/>
    <w:rsid w:val="001D34E7"/>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0DCE"/>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5E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681"/>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2E88"/>
    <w:rsid w:val="00233827"/>
    <w:rsid w:val="00233EB7"/>
    <w:rsid w:val="00233F42"/>
    <w:rsid w:val="00234272"/>
    <w:rsid w:val="002347C3"/>
    <w:rsid w:val="00234809"/>
    <w:rsid w:val="00234856"/>
    <w:rsid w:val="00235450"/>
    <w:rsid w:val="002359C3"/>
    <w:rsid w:val="00235A27"/>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9ED"/>
    <w:rsid w:val="00242AB5"/>
    <w:rsid w:val="00242CFC"/>
    <w:rsid w:val="00242E04"/>
    <w:rsid w:val="002430F9"/>
    <w:rsid w:val="002432E0"/>
    <w:rsid w:val="00243622"/>
    <w:rsid w:val="002436B2"/>
    <w:rsid w:val="00243D2B"/>
    <w:rsid w:val="00243DCF"/>
    <w:rsid w:val="00243E8D"/>
    <w:rsid w:val="00244224"/>
    <w:rsid w:val="00244B6B"/>
    <w:rsid w:val="002452E4"/>
    <w:rsid w:val="002454C8"/>
    <w:rsid w:val="00245790"/>
    <w:rsid w:val="00245971"/>
    <w:rsid w:val="00245CE9"/>
    <w:rsid w:val="00245E00"/>
    <w:rsid w:val="00246012"/>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93"/>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956"/>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70C"/>
    <w:rsid w:val="002A5D8B"/>
    <w:rsid w:val="002A67CE"/>
    <w:rsid w:val="002A6829"/>
    <w:rsid w:val="002A6C11"/>
    <w:rsid w:val="002A6C41"/>
    <w:rsid w:val="002A6CDD"/>
    <w:rsid w:val="002A6FC7"/>
    <w:rsid w:val="002A7217"/>
    <w:rsid w:val="002A783B"/>
    <w:rsid w:val="002A7AC5"/>
    <w:rsid w:val="002A7DF3"/>
    <w:rsid w:val="002B00B5"/>
    <w:rsid w:val="002B0522"/>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6FD4"/>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2F2"/>
    <w:rsid w:val="002D65F7"/>
    <w:rsid w:val="002D66F5"/>
    <w:rsid w:val="002D6A84"/>
    <w:rsid w:val="002D6B9C"/>
    <w:rsid w:val="002D6C05"/>
    <w:rsid w:val="002D70B7"/>
    <w:rsid w:val="002D7C5A"/>
    <w:rsid w:val="002E0210"/>
    <w:rsid w:val="002E0666"/>
    <w:rsid w:val="002E07C0"/>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558"/>
    <w:rsid w:val="002E5808"/>
    <w:rsid w:val="002E584F"/>
    <w:rsid w:val="002E58C5"/>
    <w:rsid w:val="002E5B9E"/>
    <w:rsid w:val="002E6B7A"/>
    <w:rsid w:val="002E6DC0"/>
    <w:rsid w:val="002E7001"/>
    <w:rsid w:val="002E7991"/>
    <w:rsid w:val="002E7A32"/>
    <w:rsid w:val="002E7BC7"/>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592"/>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1C92"/>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62D"/>
    <w:rsid w:val="00350C48"/>
    <w:rsid w:val="00350E09"/>
    <w:rsid w:val="003511D3"/>
    <w:rsid w:val="00351B24"/>
    <w:rsid w:val="00352130"/>
    <w:rsid w:val="00352289"/>
    <w:rsid w:val="00352BD2"/>
    <w:rsid w:val="00352C21"/>
    <w:rsid w:val="00353573"/>
    <w:rsid w:val="00353707"/>
    <w:rsid w:val="0035412D"/>
    <w:rsid w:val="00354841"/>
    <w:rsid w:val="00354EFD"/>
    <w:rsid w:val="003555CC"/>
    <w:rsid w:val="003561B4"/>
    <w:rsid w:val="003574ED"/>
    <w:rsid w:val="003576A7"/>
    <w:rsid w:val="003576FA"/>
    <w:rsid w:val="0036096A"/>
    <w:rsid w:val="00360B61"/>
    <w:rsid w:val="00360D4D"/>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1F76"/>
    <w:rsid w:val="00382150"/>
    <w:rsid w:val="00382225"/>
    <w:rsid w:val="003823DC"/>
    <w:rsid w:val="0038300B"/>
    <w:rsid w:val="003832A8"/>
    <w:rsid w:val="003833EC"/>
    <w:rsid w:val="00383499"/>
    <w:rsid w:val="00383556"/>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660"/>
    <w:rsid w:val="00392E40"/>
    <w:rsid w:val="0039318E"/>
    <w:rsid w:val="00393205"/>
    <w:rsid w:val="003936CD"/>
    <w:rsid w:val="003938BA"/>
    <w:rsid w:val="0039396D"/>
    <w:rsid w:val="00393EA9"/>
    <w:rsid w:val="00394109"/>
    <w:rsid w:val="003944D0"/>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3C8"/>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952"/>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49A5"/>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DB6"/>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288"/>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3DF"/>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38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9FE"/>
    <w:rsid w:val="00437A5E"/>
    <w:rsid w:val="004400F1"/>
    <w:rsid w:val="0044019A"/>
    <w:rsid w:val="004403B8"/>
    <w:rsid w:val="00440734"/>
    <w:rsid w:val="00440870"/>
    <w:rsid w:val="00441569"/>
    <w:rsid w:val="00441A0D"/>
    <w:rsid w:val="00441B87"/>
    <w:rsid w:val="004422DF"/>
    <w:rsid w:val="0044232C"/>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A93"/>
    <w:rsid w:val="00466E27"/>
    <w:rsid w:val="004674B9"/>
    <w:rsid w:val="00467962"/>
    <w:rsid w:val="00467D27"/>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50"/>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08D"/>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9F5"/>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898"/>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9EC"/>
    <w:rsid w:val="004B3A9B"/>
    <w:rsid w:val="004B3C6B"/>
    <w:rsid w:val="004B441C"/>
    <w:rsid w:val="004B44C5"/>
    <w:rsid w:val="004B4B80"/>
    <w:rsid w:val="004B55DC"/>
    <w:rsid w:val="004B582B"/>
    <w:rsid w:val="004B7FA5"/>
    <w:rsid w:val="004C0479"/>
    <w:rsid w:val="004C0A38"/>
    <w:rsid w:val="004C1076"/>
    <w:rsid w:val="004C112B"/>
    <w:rsid w:val="004C12BA"/>
    <w:rsid w:val="004C1649"/>
    <w:rsid w:val="004C1A1C"/>
    <w:rsid w:val="004C1AD1"/>
    <w:rsid w:val="004C1DBC"/>
    <w:rsid w:val="004C2710"/>
    <w:rsid w:val="004C34D4"/>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F91"/>
    <w:rsid w:val="004E6424"/>
    <w:rsid w:val="004E6426"/>
    <w:rsid w:val="004E657B"/>
    <w:rsid w:val="004E6F7C"/>
    <w:rsid w:val="004E7499"/>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007"/>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6F65"/>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494"/>
    <w:rsid w:val="00540758"/>
    <w:rsid w:val="00540776"/>
    <w:rsid w:val="005407D4"/>
    <w:rsid w:val="005414E2"/>
    <w:rsid w:val="0054160D"/>
    <w:rsid w:val="005416A2"/>
    <w:rsid w:val="00541EB7"/>
    <w:rsid w:val="00542945"/>
    <w:rsid w:val="00542AD5"/>
    <w:rsid w:val="00542EDE"/>
    <w:rsid w:val="0054341E"/>
    <w:rsid w:val="00543787"/>
    <w:rsid w:val="0054384C"/>
    <w:rsid w:val="00543FC2"/>
    <w:rsid w:val="00544088"/>
    <w:rsid w:val="0054433B"/>
    <w:rsid w:val="00544AD7"/>
    <w:rsid w:val="005452DF"/>
    <w:rsid w:val="0054585E"/>
    <w:rsid w:val="00545B76"/>
    <w:rsid w:val="00546073"/>
    <w:rsid w:val="0054736B"/>
    <w:rsid w:val="005478BB"/>
    <w:rsid w:val="00547BC4"/>
    <w:rsid w:val="00547C01"/>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C66"/>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10C"/>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D10"/>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4C0"/>
    <w:rsid w:val="005F750B"/>
    <w:rsid w:val="005F7770"/>
    <w:rsid w:val="005F7C8F"/>
    <w:rsid w:val="0060043D"/>
    <w:rsid w:val="0060058E"/>
    <w:rsid w:val="006008D1"/>
    <w:rsid w:val="006009A8"/>
    <w:rsid w:val="00600A7A"/>
    <w:rsid w:val="0060128F"/>
    <w:rsid w:val="00601B3A"/>
    <w:rsid w:val="00601ECC"/>
    <w:rsid w:val="006023D9"/>
    <w:rsid w:val="0060269A"/>
    <w:rsid w:val="00602739"/>
    <w:rsid w:val="00602916"/>
    <w:rsid w:val="00602979"/>
    <w:rsid w:val="00603085"/>
    <w:rsid w:val="00603830"/>
    <w:rsid w:val="006040D0"/>
    <w:rsid w:val="00604691"/>
    <w:rsid w:val="00604976"/>
    <w:rsid w:val="00604A64"/>
    <w:rsid w:val="00604ABB"/>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6CB"/>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03B"/>
    <w:rsid w:val="00634481"/>
    <w:rsid w:val="00634813"/>
    <w:rsid w:val="00634E22"/>
    <w:rsid w:val="006354A7"/>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981"/>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8E"/>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6CB"/>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5C23"/>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A21"/>
    <w:rsid w:val="0070005F"/>
    <w:rsid w:val="00700C18"/>
    <w:rsid w:val="00701016"/>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5B2F"/>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1CE"/>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A0B"/>
    <w:rsid w:val="00725BC7"/>
    <w:rsid w:val="007261D2"/>
    <w:rsid w:val="00726A4B"/>
    <w:rsid w:val="00726B50"/>
    <w:rsid w:val="00726E5A"/>
    <w:rsid w:val="00727083"/>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BF2"/>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595"/>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D6D"/>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1A8"/>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1F"/>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C93"/>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3F5"/>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006"/>
    <w:rsid w:val="007A71E7"/>
    <w:rsid w:val="007A766B"/>
    <w:rsid w:val="007A7A5E"/>
    <w:rsid w:val="007A7DED"/>
    <w:rsid w:val="007A7DF2"/>
    <w:rsid w:val="007B00D1"/>
    <w:rsid w:val="007B0B6E"/>
    <w:rsid w:val="007B0F02"/>
    <w:rsid w:val="007B1164"/>
    <w:rsid w:val="007B128D"/>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3773"/>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034"/>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4B25"/>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144"/>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AB6"/>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4E4"/>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454"/>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2C6"/>
    <w:rsid w:val="008B7302"/>
    <w:rsid w:val="008B7EEF"/>
    <w:rsid w:val="008C01E9"/>
    <w:rsid w:val="008C06D4"/>
    <w:rsid w:val="008C07EB"/>
    <w:rsid w:val="008C0821"/>
    <w:rsid w:val="008C0A56"/>
    <w:rsid w:val="008C0DDC"/>
    <w:rsid w:val="008C0E2F"/>
    <w:rsid w:val="008C149B"/>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B1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D6"/>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370"/>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FAE"/>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D6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473"/>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A4B"/>
    <w:rsid w:val="00983BA8"/>
    <w:rsid w:val="00983C3B"/>
    <w:rsid w:val="0098496C"/>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B96"/>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7C7"/>
    <w:rsid w:val="009C7A2F"/>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46C"/>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5CD"/>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CF4"/>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2C06"/>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D55"/>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E69"/>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AF3"/>
    <w:rsid w:val="00A90B68"/>
    <w:rsid w:val="00A90C37"/>
    <w:rsid w:val="00A90D4E"/>
    <w:rsid w:val="00A90F91"/>
    <w:rsid w:val="00A910DA"/>
    <w:rsid w:val="00A91384"/>
    <w:rsid w:val="00A915DE"/>
    <w:rsid w:val="00A919D6"/>
    <w:rsid w:val="00A91DA2"/>
    <w:rsid w:val="00A92200"/>
    <w:rsid w:val="00A93932"/>
    <w:rsid w:val="00A93E28"/>
    <w:rsid w:val="00A93F4B"/>
    <w:rsid w:val="00A93F6A"/>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BC"/>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41C"/>
    <w:rsid w:val="00AD5DB5"/>
    <w:rsid w:val="00AD67D6"/>
    <w:rsid w:val="00AD6B3E"/>
    <w:rsid w:val="00AD70E2"/>
    <w:rsid w:val="00AD7588"/>
    <w:rsid w:val="00AD7ABC"/>
    <w:rsid w:val="00AD7C28"/>
    <w:rsid w:val="00AD7C88"/>
    <w:rsid w:val="00AE0962"/>
    <w:rsid w:val="00AE0A91"/>
    <w:rsid w:val="00AE0FCB"/>
    <w:rsid w:val="00AE1264"/>
    <w:rsid w:val="00AE1B7D"/>
    <w:rsid w:val="00AE1C38"/>
    <w:rsid w:val="00AE2C29"/>
    <w:rsid w:val="00AE2FBA"/>
    <w:rsid w:val="00AE3242"/>
    <w:rsid w:val="00AE3298"/>
    <w:rsid w:val="00AE36B4"/>
    <w:rsid w:val="00AE382A"/>
    <w:rsid w:val="00AE38F7"/>
    <w:rsid w:val="00AE3C2F"/>
    <w:rsid w:val="00AE3CF0"/>
    <w:rsid w:val="00AE4098"/>
    <w:rsid w:val="00AE4226"/>
    <w:rsid w:val="00AE4CD3"/>
    <w:rsid w:val="00AE4F2B"/>
    <w:rsid w:val="00AE53B1"/>
    <w:rsid w:val="00AE5A7C"/>
    <w:rsid w:val="00AE6090"/>
    <w:rsid w:val="00AE6236"/>
    <w:rsid w:val="00AE6583"/>
    <w:rsid w:val="00AE6630"/>
    <w:rsid w:val="00AE6724"/>
    <w:rsid w:val="00AE6BCD"/>
    <w:rsid w:val="00AE6E0E"/>
    <w:rsid w:val="00AE710C"/>
    <w:rsid w:val="00AE7375"/>
    <w:rsid w:val="00AE76F3"/>
    <w:rsid w:val="00AE77D6"/>
    <w:rsid w:val="00AE7BF3"/>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5D77"/>
    <w:rsid w:val="00AF666D"/>
    <w:rsid w:val="00AF6804"/>
    <w:rsid w:val="00AF6AA5"/>
    <w:rsid w:val="00AF6AB0"/>
    <w:rsid w:val="00AF6DE2"/>
    <w:rsid w:val="00AF7210"/>
    <w:rsid w:val="00AF74BB"/>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55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FA"/>
    <w:rsid w:val="00B6549C"/>
    <w:rsid w:val="00B6553F"/>
    <w:rsid w:val="00B6561B"/>
    <w:rsid w:val="00B6566B"/>
    <w:rsid w:val="00B65C8D"/>
    <w:rsid w:val="00B65DA8"/>
    <w:rsid w:val="00B65EEC"/>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5DA2"/>
    <w:rsid w:val="00B76499"/>
    <w:rsid w:val="00B765CC"/>
    <w:rsid w:val="00B76A62"/>
    <w:rsid w:val="00B76FAE"/>
    <w:rsid w:val="00B77603"/>
    <w:rsid w:val="00B77C75"/>
    <w:rsid w:val="00B77F09"/>
    <w:rsid w:val="00B8027E"/>
    <w:rsid w:val="00B80545"/>
    <w:rsid w:val="00B80BE4"/>
    <w:rsid w:val="00B80CD3"/>
    <w:rsid w:val="00B81AA9"/>
    <w:rsid w:val="00B81ACD"/>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75D"/>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8DE"/>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73F"/>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684E"/>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1C0"/>
    <w:rsid w:val="00C845B7"/>
    <w:rsid w:val="00C858A1"/>
    <w:rsid w:val="00C8600E"/>
    <w:rsid w:val="00C86244"/>
    <w:rsid w:val="00C86505"/>
    <w:rsid w:val="00C86F92"/>
    <w:rsid w:val="00C8742E"/>
    <w:rsid w:val="00C87484"/>
    <w:rsid w:val="00C874D1"/>
    <w:rsid w:val="00C876B5"/>
    <w:rsid w:val="00C902AA"/>
    <w:rsid w:val="00C904DF"/>
    <w:rsid w:val="00C9058E"/>
    <w:rsid w:val="00C909AB"/>
    <w:rsid w:val="00C91540"/>
    <w:rsid w:val="00C9158B"/>
    <w:rsid w:val="00C91703"/>
    <w:rsid w:val="00C91AA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51D"/>
    <w:rsid w:val="00CA6653"/>
    <w:rsid w:val="00CA6EE9"/>
    <w:rsid w:val="00CA6EF8"/>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B6F"/>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28C"/>
    <w:rsid w:val="00D175A9"/>
    <w:rsid w:val="00D17F9A"/>
    <w:rsid w:val="00D2011A"/>
    <w:rsid w:val="00D20BB8"/>
    <w:rsid w:val="00D210A3"/>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97F"/>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0E9F"/>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D7"/>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A34"/>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2FF"/>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D7CCE"/>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B4B"/>
    <w:rsid w:val="00DE5C5D"/>
    <w:rsid w:val="00DE710A"/>
    <w:rsid w:val="00DE79CA"/>
    <w:rsid w:val="00DE7F6D"/>
    <w:rsid w:val="00DF04F9"/>
    <w:rsid w:val="00DF09FB"/>
    <w:rsid w:val="00DF0B12"/>
    <w:rsid w:val="00DF0C0A"/>
    <w:rsid w:val="00DF11CA"/>
    <w:rsid w:val="00DF1784"/>
    <w:rsid w:val="00DF2132"/>
    <w:rsid w:val="00DF2161"/>
    <w:rsid w:val="00DF21D2"/>
    <w:rsid w:val="00DF2488"/>
    <w:rsid w:val="00DF254F"/>
    <w:rsid w:val="00DF26F1"/>
    <w:rsid w:val="00DF27D5"/>
    <w:rsid w:val="00DF2A7E"/>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093"/>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4F8"/>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161"/>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5C5"/>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5A"/>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6B10"/>
    <w:rsid w:val="00F06C4D"/>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B0E"/>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17CB3"/>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3ED"/>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4EE"/>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94E"/>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4FC"/>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2E73"/>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F5BB6B4"/>
  <w15:docId w15:val="{617D0AB7-7545-49FD-BD72-1D45A29E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EA7200"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EA7200"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qFormat/>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EA7200" w:themeFill="text2"/>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EA7200" w:themeColor="text2"/>
      <w:kern w:val="32"/>
      <w:sz w:val="40"/>
      <w:szCs w:val="32"/>
    </w:rPr>
  </w:style>
  <w:style w:type="character" w:customStyle="1" w:styleId="Heading2Char">
    <w:name w:val="Heading 2 Char"/>
    <w:basedOn w:val="DefaultParagraphFont"/>
    <w:link w:val="Heading2"/>
    <w:rsid w:val="001306D2"/>
    <w:rPr>
      <w:b/>
      <w:bCs/>
      <w:iCs/>
      <w:color w:val="EA7200"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aciartabletext">
    <w:name w:val="aciar table text"/>
    <w:basedOn w:val="Normal"/>
    <w:rsid w:val="004B582B"/>
    <w:pPr>
      <w:spacing w:before="40" w:after="40" w:line="240" w:lineRule="auto"/>
    </w:pPr>
    <w:rPr>
      <w:rFonts w:ascii="Arial" w:hAnsi="Arial" w:cs="Times New Roman"/>
      <w:color w:val="auto"/>
      <w:sz w:val="18"/>
      <w:lang w:eastAsia="en-US"/>
    </w:rPr>
  </w:style>
  <w:style w:type="paragraph" w:customStyle="1" w:styleId="Default">
    <w:name w:val="Default"/>
    <w:rsid w:val="004B582B"/>
    <w:pPr>
      <w:autoSpaceDE w:val="0"/>
      <w:autoSpaceDN w:val="0"/>
      <w:adjustRightInd w:val="0"/>
      <w:spacing w:line="240" w:lineRule="auto"/>
    </w:pPr>
    <w:rPr>
      <w:rFonts w:ascii="Arial" w:hAnsi="Arial"/>
      <w:color w:val="000000"/>
      <w:sz w:val="24"/>
      <w:szCs w:val="24"/>
    </w:rPr>
  </w:style>
  <w:style w:type="paragraph" w:customStyle="1" w:styleId="DSEBody">
    <w:name w:val="DSE_Body"/>
    <w:rsid w:val="004B582B"/>
    <w:pPr>
      <w:spacing w:after="113"/>
    </w:pPr>
    <w:rPr>
      <w:rFonts w:ascii="Arial" w:hAnsi="Arial"/>
      <w:color w:val="auto"/>
      <w:sz w:val="18"/>
      <w:szCs w:val="24"/>
      <w:lang w:eastAsia="en-US"/>
    </w:rPr>
  </w:style>
  <w:style w:type="paragraph" w:customStyle="1" w:styleId="DSEHC">
    <w:name w:val="DSE_HC"/>
    <w:next w:val="DSEBody"/>
    <w:rsid w:val="004B582B"/>
    <w:pPr>
      <w:spacing w:before="140" w:after="57" w:line="220" w:lineRule="atLeast"/>
    </w:pPr>
    <w:rPr>
      <w:rFonts w:ascii="Arial" w:hAnsi="Arial"/>
      <w:b/>
      <w:color w:val="auto"/>
      <w:sz w:val="18"/>
      <w:szCs w:val="24"/>
      <w:lang w:eastAsia="en-US"/>
    </w:rPr>
  </w:style>
  <w:style w:type="paragraph" w:customStyle="1" w:styleId="TableText">
    <w:name w:val="Table Text"/>
    <w:aliases w:val="tt"/>
    <w:link w:val="TableTextChar"/>
    <w:rsid w:val="00920B1E"/>
    <w:pPr>
      <w:spacing w:before="40" w:after="40" w:line="240" w:lineRule="auto"/>
    </w:pPr>
    <w:rPr>
      <w:rFonts w:ascii="Arial" w:hAnsi="Arial"/>
      <w:color w:val="auto"/>
      <w:sz w:val="18"/>
      <w:szCs w:val="18"/>
      <w:lang w:eastAsia="en-US"/>
    </w:rPr>
  </w:style>
  <w:style w:type="character" w:customStyle="1" w:styleId="TableTextChar">
    <w:name w:val="Table Text Char"/>
    <w:link w:val="TableText"/>
    <w:rsid w:val="00920B1E"/>
    <w:rPr>
      <w:rFonts w:ascii="Arial" w:hAnsi="Arial"/>
      <w:color w:val="auto"/>
      <w:sz w:val="18"/>
      <w:szCs w:val="18"/>
      <w:lang w:eastAsia="en-US"/>
    </w:rPr>
  </w:style>
  <w:style w:type="paragraph" w:customStyle="1" w:styleId="TableGuidanceText">
    <w:name w:val="Table Guidance Text"/>
    <w:next w:val="Normal"/>
    <w:link w:val="TableGuidanceTextChar"/>
    <w:rsid w:val="00983A4B"/>
    <w:pPr>
      <w:spacing w:before="60" w:after="60" w:line="240" w:lineRule="auto"/>
    </w:pPr>
    <w:rPr>
      <w:rFonts w:ascii="Arial" w:hAnsi="Arial"/>
      <w:i/>
      <w:color w:val="0000FF"/>
      <w:sz w:val="18"/>
      <w:szCs w:val="18"/>
      <w:lang w:eastAsia="en-US"/>
    </w:rPr>
  </w:style>
  <w:style w:type="character" w:customStyle="1" w:styleId="TableGuidanceTextChar">
    <w:name w:val="Table Guidance Text Char"/>
    <w:link w:val="TableGuidanceText"/>
    <w:rsid w:val="00983A4B"/>
    <w:rPr>
      <w:rFonts w:ascii="Arial" w:hAnsi="Arial"/>
      <w:i/>
      <w:color w:val="0000F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8\AppData\Local\Temp\Temp1_DELWP-Templates.zip\DELWP%20Templates\DELWP%20Basic%20Fact%20sheet%20(internal%20only).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7226-D31B-46EA-9C7A-7FBED7C2D464}"/>
</file>

<file path=customXml/itemProps2.xml><?xml version="1.0" encoding="utf-8"?>
<ds:datastoreItem xmlns:ds="http://schemas.openxmlformats.org/officeDocument/2006/customXml" ds:itemID="{82335E29-E899-40FB-974A-5CC6A34DD9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613B48-6B36-49EA-9BEA-61789FEDCF4E}">
  <ds:schemaRefs>
    <ds:schemaRef ds:uri="http://schemas.microsoft.com/sharepoint/v3/contenttype/forms"/>
  </ds:schemaRefs>
</ds:datastoreItem>
</file>

<file path=customXml/itemProps4.xml><?xml version="1.0" encoding="utf-8"?>
<ds:datastoreItem xmlns:ds="http://schemas.openxmlformats.org/officeDocument/2006/customXml" ds:itemID="{5ECAA966-14AD-40D0-AA69-ED65AF15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Basic Fact sheet (internal only)</Template>
  <TotalTime>355</TotalTime>
  <Pages>9</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Elizabeth Ashman</dc:creator>
  <cp:lastModifiedBy>KT</cp:lastModifiedBy>
  <cp:revision>39</cp:revision>
  <cp:lastPrinted>2018-09-19T02:32:00Z</cp:lastPrinted>
  <dcterms:created xsi:type="dcterms:W3CDTF">2018-10-18T21:39:00Z</dcterms:created>
  <dcterms:modified xsi:type="dcterms:W3CDTF">2021-01-04T04:48:00Z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0x0101007942B16D644F0B4B9C3BF2C99F339BDD</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